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01916" w14:textId="77777777" w:rsidR="009024FF" w:rsidRDefault="00617BD5" w:rsidP="00922E01">
      <w:pPr>
        <w:tabs>
          <w:tab w:val="left" w:pos="709"/>
        </w:tabs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4F0BCCC0" w:rsidR="009024FF" w:rsidRPr="00E5298F" w:rsidRDefault="00B32659" w:rsidP="00600B1D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241A">
        <w:rPr>
          <w:rFonts w:ascii="Times New Roman" w:hAnsi="Times New Roman" w:cs="Times New Roman"/>
          <w:sz w:val="28"/>
          <w:szCs w:val="28"/>
        </w:rPr>
        <w:t xml:space="preserve"> 29 </w:t>
      </w:r>
      <w:r>
        <w:rPr>
          <w:rFonts w:ascii="Times New Roman" w:hAnsi="Times New Roman" w:cs="Times New Roman"/>
          <w:sz w:val="28"/>
          <w:szCs w:val="28"/>
        </w:rPr>
        <w:t>»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</w:t>
      </w:r>
      <w:r w:rsidR="00600B1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24FF" w:rsidRPr="00E5298F">
        <w:rPr>
          <w:rFonts w:ascii="Times New Roman" w:hAnsi="Times New Roman" w:cs="Times New Roman"/>
          <w:sz w:val="28"/>
          <w:szCs w:val="28"/>
        </w:rPr>
        <w:t>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 w:rsidR="004E241A">
        <w:rPr>
          <w:rFonts w:ascii="Times New Roman" w:hAnsi="Times New Roman" w:cs="Times New Roman"/>
          <w:sz w:val="28"/>
          <w:szCs w:val="28"/>
        </w:rPr>
        <w:t>1367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596DCEE9" w14:textId="391B19C0" w:rsidR="002F1055" w:rsidRPr="002F1055" w:rsidRDefault="00294147" w:rsidP="002F1055">
      <w:pPr>
        <w:spacing w:before="0" w:line="0" w:lineRule="atLeast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F1055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790D63" w:rsidRPr="002F1055">
        <w:rPr>
          <w:rFonts w:ascii="Times New Roman" w:hAnsi="Times New Roman" w:cs="Times New Roman"/>
          <w:b/>
          <w:bCs/>
          <w:sz w:val="28"/>
          <w:szCs w:val="28"/>
        </w:rPr>
        <w:t xml:space="preserve">внесення змін до розпорядження керівника </w:t>
      </w:r>
      <w:r w:rsidR="00930644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</w:t>
      </w:r>
      <w:r w:rsidR="00790D63" w:rsidRPr="002F1055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від </w:t>
      </w:r>
      <w:r w:rsidR="001C1DED">
        <w:rPr>
          <w:rFonts w:ascii="Times New Roman" w:hAnsi="Times New Roman"/>
          <w:b/>
          <w:sz w:val="28"/>
          <w:szCs w:val="28"/>
        </w:rPr>
        <w:t>15 березня 2021 року № 58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48EDF680" w14:textId="37E3469E" w:rsidR="003A2BF6" w:rsidRDefault="00790D63" w:rsidP="003A2BF6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E5298F" w:rsidRPr="00E5298F">
        <w:rPr>
          <w:rFonts w:ascii="Times New Roman" w:hAnsi="Times New Roman" w:cs="Times New Roman"/>
          <w:sz w:val="28"/>
          <w:szCs w:val="28"/>
        </w:rPr>
        <w:t>Законом України «Про військово-цивільні адміністрації», Законом України «Про місцеве самоврядування в Україні»,</w:t>
      </w:r>
      <w:r w:rsidR="00EF0C25"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="00B233E4">
        <w:rPr>
          <w:rFonts w:ascii="Times New Roman" w:hAnsi="Times New Roman" w:cs="Times New Roman"/>
          <w:sz w:val="28"/>
          <w:szCs w:val="28"/>
        </w:rPr>
        <w:t xml:space="preserve">службову записку </w:t>
      </w:r>
      <w:r w:rsidR="00204C6A">
        <w:rPr>
          <w:rFonts w:ascii="Times New Roman" w:hAnsi="Times New Roman" w:cs="Times New Roman"/>
          <w:sz w:val="28"/>
          <w:szCs w:val="28"/>
        </w:rPr>
        <w:t xml:space="preserve">Управління житлово-комунального господарства Сєвєродонецької міської військово-цивільної адміністрації Сєвєродонецького району Луганської області </w:t>
      </w:r>
      <w:r w:rsidR="00EF0C25">
        <w:rPr>
          <w:rFonts w:ascii="Times New Roman" w:hAnsi="Times New Roman" w:cs="Times New Roman"/>
          <w:sz w:val="28"/>
          <w:szCs w:val="28"/>
        </w:rPr>
        <w:t>від 12.07.2021 №</w:t>
      </w:r>
      <w:r w:rsidR="007540A5">
        <w:rPr>
          <w:rFonts w:ascii="Times New Roman" w:hAnsi="Times New Roman" w:cs="Times New Roman"/>
          <w:sz w:val="28"/>
          <w:szCs w:val="28"/>
        </w:rPr>
        <w:t xml:space="preserve"> </w:t>
      </w:r>
      <w:r w:rsidR="00EF0C25">
        <w:rPr>
          <w:rFonts w:ascii="Times New Roman" w:hAnsi="Times New Roman" w:cs="Times New Roman"/>
          <w:sz w:val="28"/>
          <w:szCs w:val="28"/>
        </w:rPr>
        <w:t>1361</w:t>
      </w:r>
      <w:r w:rsidR="00E5298F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2F1055"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="00B233E4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="001A5B92">
        <w:rPr>
          <w:rFonts w:ascii="Times New Roman" w:hAnsi="Times New Roman" w:cs="Times New Roman"/>
          <w:sz w:val="28"/>
          <w:szCs w:val="28"/>
        </w:rPr>
        <w:t>розпоряджень</w:t>
      </w:r>
      <w:r w:rsidR="00B233E4">
        <w:rPr>
          <w:rFonts w:ascii="Times New Roman" w:hAnsi="Times New Roman" w:cs="Times New Roman"/>
          <w:sz w:val="28"/>
          <w:szCs w:val="28"/>
        </w:rPr>
        <w:t xml:space="preserve"> керівника Сєвєродонецької міської військово-цивільної адміністрації </w:t>
      </w:r>
      <w:r w:rsidR="003A2BF6">
        <w:rPr>
          <w:rFonts w:ascii="Times New Roman" w:hAnsi="Times New Roman" w:cs="Times New Roman"/>
          <w:sz w:val="28"/>
          <w:szCs w:val="28"/>
        </w:rPr>
        <w:t>(реєстраційний номер загального відділу Сєвєродонецької міської військово-цивільної адміністрації від 13.07.2021 року № 2871/18),</w:t>
      </w:r>
    </w:p>
    <w:p w14:paraId="1499904A" w14:textId="6FE3E7F1" w:rsidR="009024FF" w:rsidRPr="00E5298F" w:rsidRDefault="001A5B92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4E368BA" w14:textId="1AA0B2E0" w:rsidR="00627CB9" w:rsidRPr="002F1055" w:rsidRDefault="00627CB9" w:rsidP="00600B1D">
      <w:pPr>
        <w:spacing w:before="0" w:line="0" w:lineRule="atLeast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298F" w:rsidRPr="00E529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зміни до розпорядження </w:t>
      </w:r>
      <w:r w:rsidRPr="00627CB9">
        <w:rPr>
          <w:rFonts w:ascii="Times New Roman" w:hAnsi="Times New Roman" w:cs="Times New Roman"/>
          <w:bCs/>
          <w:sz w:val="28"/>
          <w:szCs w:val="28"/>
        </w:rPr>
        <w:t>керівника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7CB9">
        <w:rPr>
          <w:rFonts w:ascii="Times New Roman" w:hAnsi="Times New Roman" w:cs="Times New Roman"/>
          <w:sz w:val="28"/>
          <w:szCs w:val="28"/>
        </w:rPr>
        <w:t xml:space="preserve">Сєвєродонецької міської  військово-цивільної адміністрації від </w:t>
      </w:r>
      <w:r w:rsidR="001C1DED">
        <w:rPr>
          <w:rFonts w:ascii="Times New Roman" w:hAnsi="Times New Roman"/>
          <w:sz w:val="28"/>
          <w:szCs w:val="28"/>
        </w:rPr>
        <w:t>15 березня 2021 року № 58</w:t>
      </w:r>
      <w:r w:rsidR="00E520F1">
        <w:rPr>
          <w:rFonts w:ascii="Times New Roman" w:hAnsi="Times New Roman"/>
          <w:sz w:val="28"/>
          <w:szCs w:val="28"/>
        </w:rPr>
        <w:t xml:space="preserve"> «Про збільшення статутного капіталу КП «Сєвєродонецькводоканал»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="002F1055">
        <w:rPr>
          <w:rFonts w:ascii="Times New Roman" w:hAnsi="Times New Roman" w:cs="Times New Roman"/>
          <w:sz w:val="28"/>
          <w:szCs w:val="28"/>
        </w:rPr>
        <w:t>:</w:t>
      </w:r>
    </w:p>
    <w:p w14:paraId="54195798" w14:textId="730BFE51" w:rsidR="002F1055" w:rsidRDefault="001A5B92" w:rsidP="009B5797">
      <w:pPr>
        <w:tabs>
          <w:tab w:val="left" w:pos="1161"/>
          <w:tab w:val="right" w:pos="9639"/>
        </w:tabs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27CB9">
        <w:rPr>
          <w:rFonts w:ascii="Times New Roman" w:hAnsi="Times New Roman" w:cs="Times New Roman"/>
          <w:bCs/>
          <w:sz w:val="28"/>
          <w:szCs w:val="28"/>
        </w:rPr>
        <w:t>1.1. Преамбулу розпоряд</w:t>
      </w:r>
      <w:r w:rsidR="00930644">
        <w:rPr>
          <w:rFonts w:ascii="Times New Roman" w:hAnsi="Times New Roman" w:cs="Times New Roman"/>
          <w:bCs/>
          <w:sz w:val="28"/>
          <w:szCs w:val="28"/>
        </w:rPr>
        <w:t xml:space="preserve">ження викласти в </w:t>
      </w:r>
      <w:r w:rsidR="000D112A">
        <w:rPr>
          <w:rFonts w:ascii="Times New Roman" w:hAnsi="Times New Roman" w:cs="Times New Roman"/>
          <w:bCs/>
          <w:sz w:val="28"/>
          <w:szCs w:val="28"/>
        </w:rPr>
        <w:t xml:space="preserve">наступній </w:t>
      </w:r>
      <w:r w:rsidR="00930644">
        <w:rPr>
          <w:rFonts w:ascii="Times New Roman" w:hAnsi="Times New Roman" w:cs="Times New Roman"/>
          <w:bCs/>
          <w:sz w:val="28"/>
          <w:szCs w:val="28"/>
        </w:rPr>
        <w:t>редакції:</w:t>
      </w:r>
      <w:r w:rsidR="009B5797">
        <w:rPr>
          <w:rFonts w:ascii="Times New Roman" w:hAnsi="Times New Roman" w:cs="Times New Roman"/>
          <w:bCs/>
          <w:sz w:val="28"/>
          <w:szCs w:val="28"/>
        </w:rPr>
        <w:tab/>
      </w:r>
    </w:p>
    <w:p w14:paraId="55A67386" w14:textId="39484B16" w:rsidR="00627CB9" w:rsidRDefault="00C979BE" w:rsidP="00C979BE">
      <w:pPr>
        <w:tabs>
          <w:tab w:val="left" w:pos="709"/>
          <w:tab w:val="left" w:pos="851"/>
          <w:tab w:val="left" w:pos="1161"/>
        </w:tabs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2F1055">
        <w:rPr>
          <w:rFonts w:ascii="Times New Roman" w:hAnsi="Times New Roman" w:cs="Times New Roman"/>
          <w:bCs/>
          <w:sz w:val="28"/>
          <w:szCs w:val="28"/>
        </w:rPr>
        <w:t>«</w:t>
      </w:r>
      <w:r w:rsidR="002F1055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204C6A">
        <w:rPr>
          <w:rFonts w:ascii="Times New Roman" w:hAnsi="Times New Roman" w:cs="Times New Roman"/>
          <w:sz w:val="28"/>
          <w:szCs w:val="28"/>
        </w:rPr>
        <w:t>статтями 24, 57, 65, 66, 78 Господарського кодексу України, частиною першою статті 1, пунктом 10, пунктом 12 частини першої статті 4, пунктом 8 частини третьої статті 6 Закону</w:t>
      </w:r>
      <w:r w:rsidR="002F1055" w:rsidRPr="00E5298F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 Законом України «Про місцеве самоврядування в Україні»,</w:t>
      </w:r>
      <w:r w:rsidR="006505B7">
        <w:rPr>
          <w:rFonts w:ascii="Times New Roman" w:hAnsi="Times New Roman" w:cs="Times New Roman"/>
          <w:sz w:val="28"/>
          <w:szCs w:val="28"/>
        </w:rPr>
        <w:t xml:space="preserve"> з метою поповнення статутного капіталу</w:t>
      </w:r>
      <w:r w:rsidR="00E520F1">
        <w:rPr>
          <w:rFonts w:ascii="Times New Roman" w:hAnsi="Times New Roman" w:cs="Times New Roman"/>
          <w:sz w:val="28"/>
          <w:szCs w:val="28"/>
        </w:rPr>
        <w:t xml:space="preserve"> комунального підприємства «Сєвєродонецькводоканал» для придбання спецтехніки</w:t>
      </w:r>
      <w:r w:rsidR="006505B7">
        <w:rPr>
          <w:rFonts w:ascii="Times New Roman" w:hAnsi="Times New Roman" w:cs="Times New Roman"/>
          <w:sz w:val="28"/>
          <w:szCs w:val="28"/>
        </w:rPr>
        <w:t>,</w:t>
      </w:r>
      <w:r w:rsidR="00CF7D0F">
        <w:rPr>
          <w:rFonts w:ascii="Times New Roman" w:hAnsi="Times New Roman" w:cs="Times New Roman"/>
          <w:sz w:val="28"/>
          <w:szCs w:val="28"/>
        </w:rPr>
        <w:t xml:space="preserve"> </w:t>
      </w:r>
      <w:r w:rsidR="003A2BF6">
        <w:rPr>
          <w:rFonts w:ascii="Times New Roman" w:hAnsi="Times New Roman" w:cs="Times New Roman"/>
          <w:sz w:val="28"/>
          <w:szCs w:val="28"/>
        </w:rPr>
        <w:t>».</w:t>
      </w:r>
    </w:p>
    <w:p w14:paraId="7EC6D94A" w14:textId="1C9138CC" w:rsidR="006505B7" w:rsidRDefault="006505B7" w:rsidP="006505B7">
      <w:pPr>
        <w:tabs>
          <w:tab w:val="left" w:pos="993"/>
          <w:tab w:val="right" w:pos="9639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1 розпорядження викласти в </w:t>
      </w:r>
      <w:r w:rsidR="000D112A">
        <w:rPr>
          <w:rFonts w:ascii="Times New Roman" w:hAnsi="Times New Roman" w:cs="Times New Roman"/>
          <w:sz w:val="28"/>
          <w:szCs w:val="28"/>
        </w:rPr>
        <w:t xml:space="preserve">наступній </w:t>
      </w:r>
      <w:r>
        <w:rPr>
          <w:rFonts w:ascii="Times New Roman" w:hAnsi="Times New Roman" w:cs="Times New Roman"/>
          <w:sz w:val="28"/>
          <w:szCs w:val="28"/>
        </w:rPr>
        <w:t xml:space="preserve">редакції: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D8AEAE3" w14:textId="1989563E" w:rsidR="006505B7" w:rsidRPr="00691C46" w:rsidRDefault="006505B7" w:rsidP="006505B7">
      <w:pPr>
        <w:tabs>
          <w:tab w:val="left" w:pos="993"/>
        </w:tabs>
        <w:spacing w:before="0" w:line="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«Збільшити статутний капітал КП «Сєвєродонецькводоканал» на суму 1396702,00 грн. для придбання спецтехніки».</w:t>
      </w:r>
    </w:p>
    <w:p w14:paraId="214AF15B" w14:textId="77777777" w:rsidR="00543787" w:rsidRPr="00E5298F" w:rsidRDefault="00543787" w:rsidP="00600B1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7B21F22A" w:rsidR="00E5298F" w:rsidRPr="00E5298F" w:rsidRDefault="002F1055" w:rsidP="00600B1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298F" w:rsidRPr="00E5298F">
        <w:rPr>
          <w:rFonts w:ascii="Times New Roman" w:hAnsi="Times New Roman" w:cs="Times New Roman"/>
          <w:sz w:val="28"/>
          <w:szCs w:val="28"/>
        </w:rPr>
        <w:t>.</w:t>
      </w:r>
      <w:r w:rsidR="00E5298F"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2A643765" w14:textId="77777777" w:rsidR="006505B7" w:rsidRPr="00E5298F" w:rsidRDefault="006505B7" w:rsidP="009E780F">
      <w:pPr>
        <w:tabs>
          <w:tab w:val="left" w:pos="993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A2FCD93" w14:textId="1929667A" w:rsidR="00D6388C" w:rsidRPr="00E5298F" w:rsidRDefault="002F1055" w:rsidP="00600B1D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298F" w:rsidRPr="00E5298F">
        <w:rPr>
          <w:rFonts w:ascii="Times New Roman" w:hAnsi="Times New Roman" w:cs="Times New Roman"/>
          <w:sz w:val="28"/>
          <w:szCs w:val="28"/>
        </w:rPr>
        <w:t>.</w:t>
      </w:r>
      <w:r w:rsidR="00E5298F"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5DEC9204" w14:textId="77777777" w:rsidR="009024FF" w:rsidRPr="001426D8" w:rsidRDefault="009024FF" w:rsidP="00600B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600B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43488767" w14:textId="000086ED" w:rsidR="006C570C" w:rsidRPr="009B5797" w:rsidRDefault="009024FF" w:rsidP="00600B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C570C" w:rsidRPr="009B5797" w:rsidSect="008D3D7D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EF96B" w14:textId="77777777" w:rsidR="007665D7" w:rsidRDefault="007665D7" w:rsidP="00264E1D">
      <w:pPr>
        <w:spacing w:before="0"/>
      </w:pPr>
      <w:r>
        <w:separator/>
      </w:r>
    </w:p>
  </w:endnote>
  <w:endnote w:type="continuationSeparator" w:id="0">
    <w:p w14:paraId="40E18410" w14:textId="77777777" w:rsidR="007665D7" w:rsidRDefault="007665D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3A023" w14:textId="77777777" w:rsidR="007665D7" w:rsidRDefault="007665D7" w:rsidP="00264E1D">
      <w:pPr>
        <w:spacing w:before="0"/>
      </w:pPr>
      <w:r>
        <w:separator/>
      </w:r>
    </w:p>
  </w:footnote>
  <w:footnote w:type="continuationSeparator" w:id="0">
    <w:p w14:paraId="15488F52" w14:textId="77777777" w:rsidR="007665D7" w:rsidRDefault="007665D7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12CDB"/>
    <w:rsid w:val="000465FE"/>
    <w:rsid w:val="000753FC"/>
    <w:rsid w:val="000A2A10"/>
    <w:rsid w:val="000C20EB"/>
    <w:rsid w:val="000D112A"/>
    <w:rsid w:val="000F38AB"/>
    <w:rsid w:val="001028EB"/>
    <w:rsid w:val="00117852"/>
    <w:rsid w:val="00126695"/>
    <w:rsid w:val="00127351"/>
    <w:rsid w:val="00130FFB"/>
    <w:rsid w:val="001404EA"/>
    <w:rsid w:val="001426D8"/>
    <w:rsid w:val="001A3E3B"/>
    <w:rsid w:val="001A5B92"/>
    <w:rsid w:val="001C1DED"/>
    <w:rsid w:val="001F6002"/>
    <w:rsid w:val="002026C2"/>
    <w:rsid w:val="00204601"/>
    <w:rsid w:val="00204C6A"/>
    <w:rsid w:val="00206678"/>
    <w:rsid w:val="002130E8"/>
    <w:rsid w:val="00226F7D"/>
    <w:rsid w:val="00263D5D"/>
    <w:rsid w:val="00264E1D"/>
    <w:rsid w:val="00294147"/>
    <w:rsid w:val="002A4564"/>
    <w:rsid w:val="002F1055"/>
    <w:rsid w:val="002F605E"/>
    <w:rsid w:val="00322487"/>
    <w:rsid w:val="00326E5B"/>
    <w:rsid w:val="00332273"/>
    <w:rsid w:val="003963CA"/>
    <w:rsid w:val="003A10E3"/>
    <w:rsid w:val="003A2BF6"/>
    <w:rsid w:val="003A2FA9"/>
    <w:rsid w:val="003B75B5"/>
    <w:rsid w:val="003C5E1A"/>
    <w:rsid w:val="003F5DF1"/>
    <w:rsid w:val="00401AF1"/>
    <w:rsid w:val="004C489B"/>
    <w:rsid w:val="004E241A"/>
    <w:rsid w:val="0050252A"/>
    <w:rsid w:val="00503C44"/>
    <w:rsid w:val="005077DE"/>
    <w:rsid w:val="00525EAF"/>
    <w:rsid w:val="00543787"/>
    <w:rsid w:val="00584AD1"/>
    <w:rsid w:val="00592AF7"/>
    <w:rsid w:val="0059402D"/>
    <w:rsid w:val="00595B1A"/>
    <w:rsid w:val="00597FFB"/>
    <w:rsid w:val="005B5FA2"/>
    <w:rsid w:val="005F627B"/>
    <w:rsid w:val="00600B1D"/>
    <w:rsid w:val="00617BD5"/>
    <w:rsid w:val="00627CB9"/>
    <w:rsid w:val="006505B7"/>
    <w:rsid w:val="00680BD8"/>
    <w:rsid w:val="00692913"/>
    <w:rsid w:val="006A13FD"/>
    <w:rsid w:val="006C0771"/>
    <w:rsid w:val="006C570C"/>
    <w:rsid w:val="006D3340"/>
    <w:rsid w:val="006D79F8"/>
    <w:rsid w:val="006F7913"/>
    <w:rsid w:val="00702531"/>
    <w:rsid w:val="00714E21"/>
    <w:rsid w:val="00715D6B"/>
    <w:rsid w:val="00730589"/>
    <w:rsid w:val="007540A5"/>
    <w:rsid w:val="0075716E"/>
    <w:rsid w:val="007657C8"/>
    <w:rsid w:val="007665D7"/>
    <w:rsid w:val="00790D63"/>
    <w:rsid w:val="00802550"/>
    <w:rsid w:val="00824F04"/>
    <w:rsid w:val="00844244"/>
    <w:rsid w:val="00853A9B"/>
    <w:rsid w:val="008B4DF0"/>
    <w:rsid w:val="008D3D7D"/>
    <w:rsid w:val="008F5F59"/>
    <w:rsid w:val="009024FF"/>
    <w:rsid w:val="009158DB"/>
    <w:rsid w:val="0092137A"/>
    <w:rsid w:val="00922E01"/>
    <w:rsid w:val="009238B6"/>
    <w:rsid w:val="00930644"/>
    <w:rsid w:val="00962E28"/>
    <w:rsid w:val="009906F5"/>
    <w:rsid w:val="009B326B"/>
    <w:rsid w:val="009B5797"/>
    <w:rsid w:val="009D11B6"/>
    <w:rsid w:val="009E780F"/>
    <w:rsid w:val="00A03261"/>
    <w:rsid w:val="00A24AFB"/>
    <w:rsid w:val="00A43DFD"/>
    <w:rsid w:val="00A44E62"/>
    <w:rsid w:val="00A52A36"/>
    <w:rsid w:val="00A72C86"/>
    <w:rsid w:val="00AC7B5D"/>
    <w:rsid w:val="00B220D7"/>
    <w:rsid w:val="00B233E4"/>
    <w:rsid w:val="00B24A75"/>
    <w:rsid w:val="00B32659"/>
    <w:rsid w:val="00B707FA"/>
    <w:rsid w:val="00BB7AFD"/>
    <w:rsid w:val="00C728CC"/>
    <w:rsid w:val="00C92E0F"/>
    <w:rsid w:val="00C979BE"/>
    <w:rsid w:val="00CC03D0"/>
    <w:rsid w:val="00CD4503"/>
    <w:rsid w:val="00CF7D0F"/>
    <w:rsid w:val="00D07E8A"/>
    <w:rsid w:val="00D321D5"/>
    <w:rsid w:val="00D56FB7"/>
    <w:rsid w:val="00D6388C"/>
    <w:rsid w:val="00D84817"/>
    <w:rsid w:val="00D96C69"/>
    <w:rsid w:val="00D9799B"/>
    <w:rsid w:val="00DB103C"/>
    <w:rsid w:val="00DB5472"/>
    <w:rsid w:val="00DC2116"/>
    <w:rsid w:val="00E26FED"/>
    <w:rsid w:val="00E520F1"/>
    <w:rsid w:val="00E5298F"/>
    <w:rsid w:val="00E65730"/>
    <w:rsid w:val="00E70A32"/>
    <w:rsid w:val="00E86442"/>
    <w:rsid w:val="00EA25D8"/>
    <w:rsid w:val="00EB2D2C"/>
    <w:rsid w:val="00EB56BE"/>
    <w:rsid w:val="00EF0C25"/>
    <w:rsid w:val="00EF56E5"/>
    <w:rsid w:val="00F171CE"/>
    <w:rsid w:val="00F310CA"/>
    <w:rsid w:val="00F42DC4"/>
    <w:rsid w:val="00F47636"/>
    <w:rsid w:val="00F6568C"/>
    <w:rsid w:val="00F95C51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List Paragraph"/>
    <w:basedOn w:val="a"/>
    <w:uiPriority w:val="34"/>
    <w:qFormat/>
    <w:rsid w:val="00627CB9"/>
    <w:pPr>
      <w:ind w:left="720"/>
      <w:contextualSpacing/>
    </w:pPr>
  </w:style>
  <w:style w:type="character" w:styleId="ac">
    <w:name w:val="Strong"/>
    <w:basedOn w:val="a0"/>
    <w:uiPriority w:val="22"/>
    <w:qFormat/>
    <w:locked/>
    <w:rsid w:val="006C57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71</cp:revision>
  <cp:lastPrinted>2021-07-26T11:18:00Z</cp:lastPrinted>
  <dcterms:created xsi:type="dcterms:W3CDTF">2021-03-02T07:37:00Z</dcterms:created>
  <dcterms:modified xsi:type="dcterms:W3CDTF">2021-07-30T07:18:00Z</dcterms:modified>
</cp:coreProperties>
</file>