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1DCB" w14:textId="41860DDD" w:rsidR="009024FF" w:rsidRPr="00552D7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53E19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2777B5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7660CAD2" wp14:editId="7A51C489">
            <wp:extent cx="426720" cy="591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C207F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013772B2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4737BFE0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40C8CA78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ЛУГАНСЬКОЇ ОБЛАСТІ</w:t>
      </w:r>
    </w:p>
    <w:p w14:paraId="720C3794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9BD2EBC" w14:textId="77777777" w:rsidR="002777B5" w:rsidRPr="002777B5" w:rsidRDefault="002777B5" w:rsidP="002777B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777B5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14:paraId="49B6D9CF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військово-цивільної адмінінстрації</w:t>
      </w:r>
    </w:p>
    <w:p w14:paraId="06CEA92D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CE80F" w14:textId="77777777" w:rsidR="002777B5" w:rsidRPr="002777B5" w:rsidRDefault="002777B5" w:rsidP="002777B5">
      <w:pPr>
        <w:keepNext/>
        <w:widowControl/>
        <w:autoSpaceDE/>
        <w:autoSpaceDN/>
        <w:adjustRightInd/>
        <w:spacing w:before="0"/>
        <w:ind w:left="0"/>
        <w:jc w:val="left"/>
        <w:outlineLvl w:val="0"/>
        <w:rPr>
          <w:rFonts w:ascii="Times New Roman" w:hAnsi="Times New Roman" w:cs="Times New Roman"/>
          <w:sz w:val="28"/>
          <w:szCs w:val="24"/>
        </w:rPr>
      </w:pPr>
      <w:r w:rsidRPr="002777B5">
        <w:rPr>
          <w:rFonts w:ascii="Times New Roman" w:hAnsi="Times New Roman" w:cs="Times New Roman"/>
          <w:sz w:val="28"/>
          <w:szCs w:val="24"/>
        </w:rPr>
        <w:t>Луганська обл., м. Сєвєродонецьк,</w:t>
      </w:r>
    </w:p>
    <w:p w14:paraId="589F5094" w14:textId="77777777" w:rsidR="002777B5" w:rsidRPr="002777B5" w:rsidRDefault="002777B5" w:rsidP="002777B5">
      <w:pPr>
        <w:spacing w:before="0"/>
        <w:ind w:left="0"/>
        <w:rPr>
          <w:rFonts w:ascii="Times New Roman" w:hAnsi="Times New Roman" w:cs="Times New Roman"/>
          <w:sz w:val="28"/>
          <w:szCs w:val="24"/>
        </w:rPr>
      </w:pPr>
      <w:r w:rsidRPr="002777B5">
        <w:rPr>
          <w:rFonts w:ascii="Times New Roman" w:hAnsi="Times New Roman" w:cs="Times New Roman"/>
          <w:sz w:val="28"/>
          <w:szCs w:val="24"/>
        </w:rPr>
        <w:t>бульвар Дружби Народів, 32</w:t>
      </w:r>
    </w:p>
    <w:p w14:paraId="72E32264" w14:textId="2ACB082F" w:rsidR="002777B5" w:rsidRPr="002777B5" w:rsidRDefault="002777B5" w:rsidP="002777B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777B5">
        <w:rPr>
          <w:rFonts w:ascii="Times New Roman" w:hAnsi="Times New Roman" w:cs="Times New Roman"/>
          <w:sz w:val="28"/>
          <w:szCs w:val="28"/>
        </w:rPr>
        <w:t xml:space="preserve">  </w:t>
      </w:r>
      <w:r w:rsidR="00A55717">
        <w:rPr>
          <w:rFonts w:ascii="Times New Roman" w:hAnsi="Times New Roman" w:cs="Times New Roman"/>
          <w:sz w:val="28"/>
          <w:szCs w:val="28"/>
        </w:rPr>
        <w:t xml:space="preserve"> </w:t>
      </w:r>
      <w:r w:rsidR="00BD7021">
        <w:rPr>
          <w:rFonts w:ascii="Times New Roman" w:hAnsi="Times New Roman" w:cs="Times New Roman"/>
          <w:sz w:val="28"/>
          <w:szCs w:val="28"/>
        </w:rPr>
        <w:t>22</w:t>
      </w:r>
      <w:r w:rsidR="00A55717">
        <w:rPr>
          <w:rFonts w:ascii="Times New Roman" w:hAnsi="Times New Roman" w:cs="Times New Roman"/>
          <w:sz w:val="28"/>
          <w:szCs w:val="28"/>
        </w:rPr>
        <w:t xml:space="preserve">  </w:t>
      </w:r>
      <w:r w:rsidRPr="002777B5">
        <w:rPr>
          <w:rFonts w:ascii="Times New Roman" w:hAnsi="Times New Roman" w:cs="Times New Roman"/>
          <w:sz w:val="28"/>
          <w:szCs w:val="28"/>
        </w:rPr>
        <w:t xml:space="preserve"> </w:t>
      </w:r>
      <w:r w:rsidR="00A55717">
        <w:rPr>
          <w:rFonts w:ascii="Times New Roman" w:hAnsi="Times New Roman" w:cs="Times New Roman"/>
          <w:sz w:val="28"/>
          <w:szCs w:val="28"/>
        </w:rPr>
        <w:t>черв</w:t>
      </w:r>
      <w:r w:rsidRPr="002777B5">
        <w:rPr>
          <w:rFonts w:ascii="Times New Roman" w:hAnsi="Times New Roman" w:cs="Times New Roman"/>
          <w:sz w:val="28"/>
          <w:szCs w:val="28"/>
        </w:rPr>
        <w:t xml:space="preserve">ня 2021 року                                                                  №   </w:t>
      </w:r>
      <w:r w:rsidR="00BD7021">
        <w:rPr>
          <w:rFonts w:ascii="Times New Roman" w:hAnsi="Times New Roman" w:cs="Times New Roman"/>
          <w:sz w:val="28"/>
          <w:szCs w:val="28"/>
        </w:rPr>
        <w:t>1012</w:t>
      </w:r>
      <w:r w:rsidRPr="002777B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EAB545C" w14:textId="77777777" w:rsidR="002777B5" w:rsidRPr="002777B5" w:rsidRDefault="002777B5" w:rsidP="002777B5">
      <w:pPr>
        <w:keepNext/>
        <w:widowControl/>
        <w:autoSpaceDE/>
        <w:autoSpaceDN/>
        <w:adjustRightInd/>
        <w:spacing w:before="0"/>
        <w:ind w:left="0"/>
        <w:outlineLvl w:val="1"/>
        <w:rPr>
          <w:rFonts w:ascii="Times New Roman" w:hAnsi="Times New Roman" w:cs="Times New Roman"/>
          <w:sz w:val="24"/>
          <w:szCs w:val="24"/>
        </w:rPr>
      </w:pPr>
    </w:p>
    <w:p w14:paraId="19B60169" w14:textId="3087659B" w:rsidR="002777B5" w:rsidRPr="002777B5" w:rsidRDefault="002777B5" w:rsidP="002777B5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2439F5" w14:textId="77B2A596" w:rsidR="00DF5ED7" w:rsidRPr="00552D79" w:rsidRDefault="00DF5ED7" w:rsidP="00DF5ED7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Про безоплатну передачу на баланс </w:t>
      </w:r>
    </w:p>
    <w:p w14:paraId="31BF628D" w14:textId="77777777" w:rsidR="00A55717" w:rsidRDefault="0073070B" w:rsidP="00A55717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73070B">
        <w:rPr>
          <w:rFonts w:ascii="Times New Roman" w:hAnsi="Times New Roman" w:cs="Times New Roman"/>
          <w:bCs/>
          <w:iCs/>
          <w:sz w:val="28"/>
          <w:szCs w:val="28"/>
        </w:rPr>
        <w:t>комунального підприємства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1785FDDD" w14:textId="2B9C99A7" w:rsidR="008E6566" w:rsidRDefault="0073070B" w:rsidP="00A55717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73070B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A55717">
        <w:rPr>
          <w:rFonts w:ascii="Times New Roman" w:hAnsi="Times New Roman" w:cs="Times New Roman"/>
          <w:bCs/>
          <w:iCs/>
          <w:sz w:val="28"/>
          <w:szCs w:val="28"/>
        </w:rPr>
        <w:t>Сєвєродонецькводоканал</w:t>
      </w:r>
      <w:r w:rsidRPr="0073070B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E6566">
        <w:rPr>
          <w:rFonts w:ascii="Times New Roman" w:hAnsi="Times New Roman" w:cs="Times New Roman"/>
          <w:bCs/>
          <w:iCs/>
          <w:sz w:val="28"/>
          <w:szCs w:val="28"/>
        </w:rPr>
        <w:t xml:space="preserve">Сєвєродонецької </w:t>
      </w:r>
    </w:p>
    <w:p w14:paraId="56ABB1A4" w14:textId="77894374" w:rsidR="0043452F" w:rsidRPr="00552D79" w:rsidRDefault="008E6566" w:rsidP="0043452F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міської </w:t>
      </w:r>
      <w:r w:rsidR="00552D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ВЦА</w:t>
      </w:r>
      <w:r w:rsidR="0043452F"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 Сєвєродонецьк</w:t>
      </w:r>
      <w:r>
        <w:rPr>
          <w:rFonts w:ascii="Times New Roman" w:hAnsi="Times New Roman" w:cs="Times New Roman"/>
          <w:bCs/>
          <w:iCs/>
          <w:sz w:val="28"/>
          <w:szCs w:val="28"/>
        </w:rPr>
        <w:t>ого району</w:t>
      </w:r>
    </w:p>
    <w:p w14:paraId="0411DCBD" w14:textId="1272D3D8" w:rsidR="00C972CA" w:rsidRPr="00552D79" w:rsidRDefault="00C972CA" w:rsidP="0043452F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Луганської області </w:t>
      </w:r>
      <w:r w:rsidR="00DF5ED7" w:rsidRPr="00552D79">
        <w:rPr>
          <w:rFonts w:ascii="Times New Roman" w:hAnsi="Times New Roman" w:cs="Times New Roman"/>
          <w:bCs/>
          <w:iCs/>
          <w:sz w:val="28"/>
          <w:szCs w:val="28"/>
        </w:rPr>
        <w:t>витрат по закінчен</w:t>
      </w:r>
      <w:r w:rsidR="00A55717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DF5ED7"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м </w:t>
      </w:r>
    </w:p>
    <w:p w14:paraId="7EDC7025" w14:textId="064DA4C2" w:rsidR="00DF5ED7" w:rsidRPr="00552D79" w:rsidRDefault="0073070B" w:rsidP="00552D79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будівництвом об’єкт</w:t>
      </w:r>
      <w:r w:rsidR="00A55717">
        <w:rPr>
          <w:rFonts w:ascii="Times New Roman" w:hAnsi="Times New Roman" w:cs="Times New Roman"/>
          <w:bCs/>
          <w:iCs/>
          <w:sz w:val="28"/>
          <w:szCs w:val="28"/>
        </w:rPr>
        <w:t>ів</w:t>
      </w:r>
    </w:p>
    <w:p w14:paraId="69C72743" w14:textId="208270D7" w:rsidR="00DF5ED7" w:rsidRDefault="00DF5ED7" w:rsidP="00DF5ED7">
      <w:pPr>
        <w:spacing w:before="0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72FAEFD" w14:textId="77777777" w:rsidR="00512C4C" w:rsidRPr="00552D79" w:rsidRDefault="00512C4C" w:rsidP="00DF5ED7">
      <w:pPr>
        <w:spacing w:before="0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3A1DDE" w14:textId="2980A503" w:rsidR="00DF5ED7" w:rsidRPr="00552D79" w:rsidRDefault="0043452F" w:rsidP="0043452F">
      <w:pPr>
        <w:spacing w:before="0"/>
        <w:ind w:left="0"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552D79">
        <w:rPr>
          <w:rFonts w:ascii="Times New Roman" w:hAnsi="Times New Roman" w:cs="Times New Roman"/>
          <w:bCs/>
          <w:iCs/>
          <w:sz w:val="28"/>
          <w:szCs w:val="28"/>
        </w:rPr>
        <w:t>Керуючись Законом України «Про військово-цивільні адміністрації», Закон</w:t>
      </w:r>
      <w:r w:rsidR="00C972CA" w:rsidRPr="00552D79">
        <w:rPr>
          <w:rFonts w:ascii="Times New Roman" w:hAnsi="Times New Roman" w:cs="Times New Roman"/>
          <w:bCs/>
          <w:iCs/>
          <w:sz w:val="28"/>
          <w:szCs w:val="28"/>
        </w:rPr>
        <w:t>ом України «Про місцеве</w:t>
      </w:r>
      <w:r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 самоврядування</w:t>
      </w:r>
      <w:r w:rsidR="00C972CA"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 в Україні</w:t>
      </w:r>
      <w:r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r w:rsidR="005213F8">
        <w:rPr>
          <w:rFonts w:ascii="Times New Roman" w:hAnsi="Times New Roman" w:cs="Times New Roman"/>
          <w:sz w:val="28"/>
          <w:szCs w:val="28"/>
        </w:rPr>
        <w:t>беручи до уваги</w:t>
      </w:r>
      <w:r w:rsidRPr="00552D79">
        <w:rPr>
          <w:rFonts w:ascii="Times New Roman" w:hAnsi="Times New Roman" w:cs="Times New Roman"/>
          <w:sz w:val="28"/>
          <w:szCs w:val="28"/>
        </w:rPr>
        <w:t xml:space="preserve"> готовність до експлуатації об'єкт</w:t>
      </w:r>
      <w:r w:rsidR="0073070B">
        <w:rPr>
          <w:rFonts w:ascii="Times New Roman" w:hAnsi="Times New Roman" w:cs="Times New Roman"/>
          <w:sz w:val="28"/>
          <w:szCs w:val="28"/>
        </w:rPr>
        <w:t>а</w:t>
      </w:r>
      <w:r w:rsidR="002B5C54">
        <w:rPr>
          <w:rFonts w:ascii="Times New Roman" w:hAnsi="Times New Roman" w:cs="Times New Roman"/>
          <w:sz w:val="28"/>
          <w:szCs w:val="28"/>
        </w:rPr>
        <w:t>,</w:t>
      </w:r>
      <w:r w:rsidR="00DF5ED7" w:rsidRPr="00552D7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98900A" w14:textId="5551ACDF" w:rsidR="00DF5ED7" w:rsidRPr="00552D79" w:rsidRDefault="002777B5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777B5">
        <w:rPr>
          <w:rFonts w:ascii="Times New Roman" w:hAnsi="Times New Roman" w:cs="Times New Roman"/>
          <w:b/>
          <w:color w:val="000000"/>
          <w:sz w:val="28"/>
          <w:szCs w:val="28"/>
        </w:rPr>
        <w:t>зобов′язую:</w:t>
      </w:r>
    </w:p>
    <w:p w14:paraId="5FDA808F" w14:textId="6ABF2F01" w:rsidR="00DF5ED7" w:rsidRPr="00552D79" w:rsidRDefault="00DF5ED7" w:rsidP="00DF5ED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1A6F79E" w14:textId="06C1ED8A" w:rsidR="002B5C54" w:rsidRDefault="00DF5ED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ab/>
        <w:t xml:space="preserve">1. Відділу капітального будівництва </w:t>
      </w:r>
      <w:r w:rsidR="005213F8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43452F" w:rsidRPr="00552D79">
        <w:rPr>
          <w:rFonts w:ascii="Times New Roman" w:hAnsi="Times New Roman" w:cs="Times New Roman"/>
          <w:sz w:val="28"/>
          <w:szCs w:val="28"/>
        </w:rPr>
        <w:t>ВЦА</w:t>
      </w:r>
      <w:r w:rsidR="005213F8">
        <w:rPr>
          <w:rFonts w:ascii="Times New Roman" w:hAnsi="Times New Roman" w:cs="Times New Roman"/>
          <w:sz w:val="28"/>
          <w:szCs w:val="28"/>
        </w:rPr>
        <w:t xml:space="preserve"> Сєвєродонецького району Луганської області</w:t>
      </w:r>
      <w:r w:rsidRPr="00552D79">
        <w:rPr>
          <w:rFonts w:ascii="Times New Roman" w:hAnsi="Times New Roman" w:cs="Times New Roman"/>
          <w:sz w:val="28"/>
          <w:szCs w:val="28"/>
        </w:rPr>
        <w:t xml:space="preserve"> безоплатно передати на баланс </w:t>
      </w:r>
      <w:r w:rsidR="0073070B">
        <w:rPr>
          <w:rFonts w:ascii="Times New Roman" w:hAnsi="Times New Roman" w:cs="Times New Roman"/>
          <w:bCs/>
          <w:iCs/>
          <w:sz w:val="28"/>
          <w:szCs w:val="28"/>
        </w:rPr>
        <w:t>комунального підприємства «</w:t>
      </w:r>
      <w:r w:rsidR="00A55717">
        <w:rPr>
          <w:rFonts w:ascii="Times New Roman" w:hAnsi="Times New Roman" w:cs="Times New Roman"/>
          <w:bCs/>
          <w:iCs/>
          <w:sz w:val="28"/>
          <w:szCs w:val="28"/>
        </w:rPr>
        <w:t>Сєвєродонецькводоканал</w:t>
      </w:r>
      <w:r w:rsidR="0073070B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5213F8">
        <w:rPr>
          <w:rFonts w:ascii="Times New Roman" w:hAnsi="Times New Roman" w:cs="Times New Roman"/>
          <w:bCs/>
          <w:iCs/>
          <w:sz w:val="28"/>
          <w:szCs w:val="28"/>
        </w:rPr>
        <w:t xml:space="preserve"> Сєвєродонецької міської </w:t>
      </w:r>
      <w:r w:rsidR="0043452F" w:rsidRPr="00552D79">
        <w:rPr>
          <w:rFonts w:ascii="Times New Roman" w:hAnsi="Times New Roman" w:cs="Times New Roman"/>
          <w:sz w:val="28"/>
          <w:szCs w:val="28"/>
        </w:rPr>
        <w:t>ВЦА Сєвєродонецьк</w:t>
      </w:r>
      <w:r w:rsidR="005213F8">
        <w:rPr>
          <w:rFonts w:ascii="Times New Roman" w:hAnsi="Times New Roman" w:cs="Times New Roman"/>
          <w:sz w:val="28"/>
          <w:szCs w:val="28"/>
        </w:rPr>
        <w:t>ого</w:t>
      </w:r>
      <w:r w:rsidR="00512C4C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2B5C54">
        <w:rPr>
          <w:rFonts w:ascii="Times New Roman" w:hAnsi="Times New Roman" w:cs="Times New Roman"/>
          <w:sz w:val="28"/>
          <w:szCs w:val="28"/>
        </w:rPr>
        <w:t xml:space="preserve"> Луганської області,</w:t>
      </w:r>
      <w:r w:rsidRPr="00552D79">
        <w:rPr>
          <w:rFonts w:ascii="Times New Roman" w:hAnsi="Times New Roman" w:cs="Times New Roman"/>
          <w:sz w:val="28"/>
          <w:szCs w:val="28"/>
        </w:rPr>
        <w:t xml:space="preserve"> витрати по </w:t>
      </w:r>
      <w:r w:rsidR="002B5C54">
        <w:rPr>
          <w:rFonts w:ascii="Times New Roman" w:hAnsi="Times New Roman" w:cs="Times New Roman"/>
          <w:sz w:val="28"/>
          <w:szCs w:val="28"/>
        </w:rPr>
        <w:t>закінчен</w:t>
      </w:r>
      <w:r w:rsidR="00A55717">
        <w:rPr>
          <w:rFonts w:ascii="Times New Roman" w:hAnsi="Times New Roman" w:cs="Times New Roman"/>
          <w:sz w:val="28"/>
          <w:szCs w:val="28"/>
        </w:rPr>
        <w:t>и</w:t>
      </w:r>
      <w:r w:rsidR="002B5C54">
        <w:rPr>
          <w:rFonts w:ascii="Times New Roman" w:hAnsi="Times New Roman" w:cs="Times New Roman"/>
          <w:sz w:val="28"/>
          <w:szCs w:val="28"/>
        </w:rPr>
        <w:t>м бу</w:t>
      </w:r>
      <w:r w:rsidR="0073070B">
        <w:rPr>
          <w:rFonts w:ascii="Times New Roman" w:hAnsi="Times New Roman" w:cs="Times New Roman"/>
          <w:sz w:val="28"/>
          <w:szCs w:val="28"/>
        </w:rPr>
        <w:t>дівництвом об’єкта</w:t>
      </w:r>
      <w:r w:rsidR="00A55717">
        <w:rPr>
          <w:rFonts w:ascii="Times New Roman" w:hAnsi="Times New Roman" w:cs="Times New Roman"/>
          <w:sz w:val="28"/>
          <w:szCs w:val="28"/>
        </w:rPr>
        <w:t>м</w:t>
      </w:r>
      <w:r w:rsidR="002B5C54">
        <w:rPr>
          <w:rFonts w:ascii="Times New Roman" w:hAnsi="Times New Roman" w:cs="Times New Roman"/>
          <w:sz w:val="28"/>
          <w:szCs w:val="28"/>
        </w:rPr>
        <w:t>:</w:t>
      </w:r>
    </w:p>
    <w:p w14:paraId="5C82DF3D" w14:textId="76D2BDAA" w:rsidR="00DF5ED7" w:rsidRDefault="002B5C5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5ED7" w:rsidRPr="00552D79">
        <w:rPr>
          <w:rFonts w:ascii="Times New Roman" w:hAnsi="Times New Roman" w:cs="Times New Roman"/>
          <w:sz w:val="28"/>
          <w:szCs w:val="28"/>
        </w:rPr>
        <w:t xml:space="preserve"> </w:t>
      </w:r>
      <w:r w:rsidR="00DF5ED7" w:rsidRPr="00552D79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A55717">
        <w:rPr>
          <w:rFonts w:ascii="Times New Roman" w:hAnsi="Times New Roman" w:cs="Times New Roman"/>
          <w:bCs/>
          <w:iCs/>
          <w:sz w:val="28"/>
          <w:szCs w:val="28"/>
        </w:rPr>
        <w:t>Перенесення каналізаційного колектора по проспекту Гвардійському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 сумі</w:t>
      </w:r>
      <w:r w:rsidR="00DF5ED7" w:rsidRPr="00552D79">
        <w:rPr>
          <w:rFonts w:ascii="Times New Roman" w:hAnsi="Times New Roman" w:cs="Times New Roman"/>
          <w:sz w:val="28"/>
          <w:szCs w:val="28"/>
        </w:rPr>
        <w:t xml:space="preserve"> </w:t>
      </w:r>
      <w:r w:rsidR="00A55717">
        <w:rPr>
          <w:rFonts w:ascii="Times New Roman" w:hAnsi="Times New Roman" w:cs="Times New Roman"/>
          <w:sz w:val="28"/>
          <w:szCs w:val="28"/>
        </w:rPr>
        <w:t>57760,25</w:t>
      </w:r>
      <w:r w:rsidR="00D84FCC">
        <w:rPr>
          <w:rFonts w:ascii="Times New Roman" w:hAnsi="Times New Roman" w:cs="Times New Roman"/>
          <w:sz w:val="28"/>
          <w:szCs w:val="28"/>
        </w:rPr>
        <w:t xml:space="preserve"> </w:t>
      </w:r>
      <w:r w:rsidR="00DF5ED7" w:rsidRPr="00552D79">
        <w:rPr>
          <w:rFonts w:ascii="Times New Roman" w:hAnsi="Times New Roman" w:cs="Times New Roman"/>
          <w:sz w:val="28"/>
          <w:szCs w:val="28"/>
        </w:rPr>
        <w:t>тис. грн. (</w:t>
      </w:r>
      <w:r w:rsidR="00A55717">
        <w:rPr>
          <w:rFonts w:ascii="Times New Roman" w:hAnsi="Times New Roman" w:cs="Times New Roman"/>
          <w:sz w:val="28"/>
          <w:szCs w:val="28"/>
        </w:rPr>
        <w:t xml:space="preserve">п’ятдесят сім </w:t>
      </w:r>
      <w:r w:rsidR="00D84FCC">
        <w:rPr>
          <w:rFonts w:ascii="Times New Roman" w:hAnsi="Times New Roman" w:cs="Times New Roman"/>
          <w:sz w:val="28"/>
          <w:szCs w:val="28"/>
        </w:rPr>
        <w:t xml:space="preserve">тисяч </w:t>
      </w:r>
      <w:r w:rsidR="001C3930">
        <w:rPr>
          <w:rFonts w:ascii="Times New Roman" w:hAnsi="Times New Roman" w:cs="Times New Roman"/>
          <w:sz w:val="28"/>
          <w:szCs w:val="28"/>
        </w:rPr>
        <w:t>сім</w:t>
      </w:r>
      <w:r w:rsidR="00A55717">
        <w:rPr>
          <w:rFonts w:ascii="Times New Roman" w:hAnsi="Times New Roman" w:cs="Times New Roman"/>
          <w:sz w:val="28"/>
          <w:szCs w:val="28"/>
        </w:rPr>
        <w:t>сот шістдесят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  <w:r w:rsidR="001C3930">
        <w:rPr>
          <w:rFonts w:ascii="Times New Roman" w:hAnsi="Times New Roman" w:cs="Times New Roman"/>
          <w:sz w:val="28"/>
          <w:szCs w:val="28"/>
        </w:rPr>
        <w:t>2</w:t>
      </w:r>
      <w:r w:rsidR="00A557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коп.);</w:t>
      </w:r>
    </w:p>
    <w:p w14:paraId="66FD913D" w14:textId="0DC3268F" w:rsidR="00A55717" w:rsidRDefault="00A5571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«Будівництво каналізаційного колектора по проспекту Гвардійському»</w:t>
      </w:r>
      <w:r w:rsidRPr="00A55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сумі</w:t>
      </w:r>
      <w:r w:rsidRPr="00552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985075, 27 </w:t>
      </w:r>
      <w:r w:rsidRPr="00552D79">
        <w:rPr>
          <w:rFonts w:ascii="Times New Roman" w:hAnsi="Times New Roman" w:cs="Times New Roman"/>
          <w:sz w:val="28"/>
          <w:szCs w:val="28"/>
        </w:rPr>
        <w:t>тис. грн. (</w:t>
      </w:r>
      <w:r>
        <w:rPr>
          <w:rFonts w:ascii="Times New Roman" w:hAnsi="Times New Roman" w:cs="Times New Roman"/>
          <w:sz w:val="28"/>
          <w:szCs w:val="28"/>
        </w:rPr>
        <w:t>дев’ятсот вісімдесят п’ять тисяч сімдесят п’ять грн. 27 коп.);</w:t>
      </w:r>
    </w:p>
    <w:p w14:paraId="12AB02E9" w14:textId="25C4207C" w:rsidR="00A55717" w:rsidRDefault="00A5571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«Будівництво інженерних мереж водопостачання та каналізації 32 кварталу м. Сєвєродонецьк» у сумі 485207, 72 тис. грн (чотириста вісімдесят п’ять тисяч двісті сім грн. 72 коп).</w:t>
      </w:r>
    </w:p>
    <w:p w14:paraId="646BB4A1" w14:textId="77777777" w:rsidR="00E428D4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3BB1994" w14:textId="52BE2A5B" w:rsidR="00DF5ED7" w:rsidRDefault="00DF5ED7" w:rsidP="00E428D4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>2. Прийняття-передачу вищеназваних витрат здійснити з урахуванням вимог чинного законодавства України.</w:t>
      </w:r>
    </w:p>
    <w:p w14:paraId="6330C229" w14:textId="77777777" w:rsidR="00E428D4" w:rsidRPr="00552D79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BD10440" w14:textId="77777777" w:rsidR="00DF5ED7" w:rsidRDefault="00DF5ED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ab/>
        <w:t>3. Дане рішення підлягає оприлюдненню.</w:t>
      </w:r>
    </w:p>
    <w:p w14:paraId="60957B64" w14:textId="77777777" w:rsidR="00E428D4" w:rsidRPr="00552D79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46AE9723" w14:textId="77777777" w:rsidR="00C07F7D" w:rsidRDefault="009D23F1" w:rsidP="009D23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2EFF52CF" w14:textId="77777777" w:rsidR="00C07F7D" w:rsidRDefault="00C07F7D" w:rsidP="009D23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93203A3" w14:textId="32E8FB59" w:rsidR="00312640" w:rsidRPr="00552D79" w:rsidRDefault="002B4BDA" w:rsidP="00C07F7D">
      <w:pPr>
        <w:spacing w:before="0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52D7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58A3" w:rsidRPr="00552D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2640"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виконанням даного розпорядження </w:t>
      </w:r>
      <w:r w:rsidRPr="00552D79">
        <w:rPr>
          <w:rFonts w:ascii="Times New Roman" w:hAnsi="Times New Roman" w:cs="Times New Roman"/>
          <w:color w:val="000000"/>
          <w:sz w:val="28"/>
          <w:szCs w:val="28"/>
        </w:rPr>
        <w:t>покласти на</w:t>
      </w:r>
      <w:r w:rsidR="009D23F1"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2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заступника керівника </w:t>
      </w:r>
      <w:r w:rsidR="00E428D4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</w:t>
      </w:r>
      <w:r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ВЦА </w:t>
      </w:r>
      <w:r w:rsidR="006B5709">
        <w:rPr>
          <w:rFonts w:ascii="Times New Roman" w:hAnsi="Times New Roman" w:cs="Times New Roman"/>
          <w:color w:val="000000"/>
          <w:sz w:val="28"/>
          <w:szCs w:val="28"/>
        </w:rPr>
        <w:t>Олега КУЗЬМІНОВА</w:t>
      </w:r>
      <w:r w:rsidR="007C288F" w:rsidRPr="00552D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D6B78C" w14:textId="1418A1FF" w:rsidR="00E428D4" w:rsidRDefault="00E428D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00B8277" w14:textId="2498C601" w:rsidR="00C07F7D" w:rsidRDefault="00C07F7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3F0E5BD" w14:textId="1BAA412E" w:rsidR="00C07F7D" w:rsidRDefault="00C07F7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6D933A0E" w14:textId="44271BB4" w:rsidR="00C07F7D" w:rsidRDefault="00C07F7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B5EA288" w14:textId="688E0296" w:rsidR="00C07F7D" w:rsidRDefault="00C07F7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F053F52" w14:textId="77777777" w:rsidR="00E428D4" w:rsidRPr="00592AF7" w:rsidRDefault="00E428D4" w:rsidP="00E428D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775B0979" w14:textId="35C45621" w:rsidR="00E428D4" w:rsidRDefault="00E428D4" w:rsidP="00E428D4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E428D4" w:rsidSect="006B570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F250" w14:textId="77777777" w:rsidR="003D2780" w:rsidRDefault="003D2780" w:rsidP="00264E1D">
      <w:pPr>
        <w:spacing w:before="0"/>
      </w:pPr>
      <w:r>
        <w:separator/>
      </w:r>
    </w:p>
  </w:endnote>
  <w:endnote w:type="continuationSeparator" w:id="0">
    <w:p w14:paraId="5E4702EE" w14:textId="77777777" w:rsidR="003D2780" w:rsidRDefault="003D278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9E6F" w14:textId="77777777" w:rsidR="003D2780" w:rsidRDefault="003D2780" w:rsidP="00264E1D">
      <w:pPr>
        <w:spacing w:before="0"/>
      </w:pPr>
      <w:r>
        <w:separator/>
      </w:r>
    </w:p>
  </w:footnote>
  <w:footnote w:type="continuationSeparator" w:id="0">
    <w:p w14:paraId="262E782B" w14:textId="77777777" w:rsidR="003D2780" w:rsidRDefault="003D2780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63560"/>
    <w:rsid w:val="000A2A10"/>
    <w:rsid w:val="000E199A"/>
    <w:rsid w:val="00113B7B"/>
    <w:rsid w:val="001426D8"/>
    <w:rsid w:val="001C3930"/>
    <w:rsid w:val="00206678"/>
    <w:rsid w:val="00263D5D"/>
    <w:rsid w:val="00264E1D"/>
    <w:rsid w:val="002777B5"/>
    <w:rsid w:val="00294A6F"/>
    <w:rsid w:val="002B4BDA"/>
    <w:rsid w:val="002B5C54"/>
    <w:rsid w:val="002C0F34"/>
    <w:rsid w:val="002D575F"/>
    <w:rsid w:val="0030323E"/>
    <w:rsid w:val="00312640"/>
    <w:rsid w:val="00332273"/>
    <w:rsid w:val="003D2780"/>
    <w:rsid w:val="003F5AB9"/>
    <w:rsid w:val="00412012"/>
    <w:rsid w:val="0043452F"/>
    <w:rsid w:val="00480737"/>
    <w:rsid w:val="004B4A25"/>
    <w:rsid w:val="004F3160"/>
    <w:rsid w:val="00512C4C"/>
    <w:rsid w:val="005213F8"/>
    <w:rsid w:val="005258A3"/>
    <w:rsid w:val="00552D79"/>
    <w:rsid w:val="00654170"/>
    <w:rsid w:val="006A7394"/>
    <w:rsid w:val="006B5709"/>
    <w:rsid w:val="00700FF1"/>
    <w:rsid w:val="00702531"/>
    <w:rsid w:val="007306A1"/>
    <w:rsid w:val="0073070B"/>
    <w:rsid w:val="0074012A"/>
    <w:rsid w:val="007448EF"/>
    <w:rsid w:val="007A0394"/>
    <w:rsid w:val="007C288F"/>
    <w:rsid w:val="007C507F"/>
    <w:rsid w:val="007D5E07"/>
    <w:rsid w:val="007F1DDD"/>
    <w:rsid w:val="007F73EB"/>
    <w:rsid w:val="00817A66"/>
    <w:rsid w:val="008A357C"/>
    <w:rsid w:val="008C34B2"/>
    <w:rsid w:val="008D0662"/>
    <w:rsid w:val="008D2AB7"/>
    <w:rsid w:val="008E2620"/>
    <w:rsid w:val="008E6566"/>
    <w:rsid w:val="009024FF"/>
    <w:rsid w:val="00912314"/>
    <w:rsid w:val="009158DB"/>
    <w:rsid w:val="009238B6"/>
    <w:rsid w:val="0097022B"/>
    <w:rsid w:val="009D23F1"/>
    <w:rsid w:val="00A1001A"/>
    <w:rsid w:val="00A25D7E"/>
    <w:rsid w:val="00A55717"/>
    <w:rsid w:val="00AC5821"/>
    <w:rsid w:val="00B37B0C"/>
    <w:rsid w:val="00BD7021"/>
    <w:rsid w:val="00BF199D"/>
    <w:rsid w:val="00C07F7D"/>
    <w:rsid w:val="00C11541"/>
    <w:rsid w:val="00C646BB"/>
    <w:rsid w:val="00C840E2"/>
    <w:rsid w:val="00C972CA"/>
    <w:rsid w:val="00CA642E"/>
    <w:rsid w:val="00CC03D0"/>
    <w:rsid w:val="00D675DA"/>
    <w:rsid w:val="00D84FCC"/>
    <w:rsid w:val="00DF5ED7"/>
    <w:rsid w:val="00E32B99"/>
    <w:rsid w:val="00E428D4"/>
    <w:rsid w:val="00E65730"/>
    <w:rsid w:val="00EB6FF2"/>
    <w:rsid w:val="00F6568C"/>
    <w:rsid w:val="00F95C51"/>
    <w:rsid w:val="00FD2DC8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0F786"/>
  <w15:docId w15:val="{171384FB-024D-45F4-9C76-69E93F95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5</cp:revision>
  <cp:lastPrinted>2021-06-17T10:34:00Z</cp:lastPrinted>
  <dcterms:created xsi:type="dcterms:W3CDTF">2021-06-17T08:21:00Z</dcterms:created>
  <dcterms:modified xsi:type="dcterms:W3CDTF">2021-06-23T06:50:00Z</dcterms:modified>
</cp:coreProperties>
</file>