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33654A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33654A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33654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A136BD" w:rsidRPr="0033654A" w:rsidRDefault="00B70CA2" w:rsidP="005371D5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106F14">
        <w:rPr>
          <w:rFonts w:ascii="Times New Roman" w:hAnsi="Times New Roman" w:cs="Times New Roman"/>
          <w:sz w:val="28"/>
          <w:szCs w:val="28"/>
          <w:lang w:val="ru-RU"/>
        </w:rPr>
        <w:t>листопада</w:t>
      </w:r>
      <w:r w:rsidR="009024FF" w:rsidRPr="0033654A">
        <w:rPr>
          <w:rFonts w:ascii="Times New Roman" w:hAnsi="Times New Roman" w:cs="Times New Roman"/>
          <w:sz w:val="28"/>
          <w:szCs w:val="28"/>
        </w:rPr>
        <w:t>20</w:t>
      </w:r>
      <w:r w:rsidR="008D6627" w:rsidRPr="0033654A">
        <w:rPr>
          <w:rFonts w:ascii="Times New Roman" w:hAnsi="Times New Roman" w:cs="Times New Roman"/>
          <w:sz w:val="28"/>
          <w:szCs w:val="28"/>
        </w:rPr>
        <w:t>20</w:t>
      </w:r>
      <w:r w:rsidR="009024FF" w:rsidRPr="0033654A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ru-RU"/>
        </w:rPr>
        <w:t>916</w:t>
      </w:r>
    </w:p>
    <w:p w:rsidR="005371D5" w:rsidRPr="0033654A" w:rsidRDefault="005371D5" w:rsidP="005371D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10E57" w:rsidRDefault="0086546C" w:rsidP="00C12CCE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 xml:space="preserve">Про </w:t>
      </w:r>
      <w:r w:rsidR="00C12CCE">
        <w:rPr>
          <w:rFonts w:ascii="Times New Roman" w:hAnsi="Times New Roman" w:cs="Times New Roman"/>
          <w:sz w:val="28"/>
          <w:szCs w:val="28"/>
        </w:rPr>
        <w:t>п</w:t>
      </w:r>
      <w:r w:rsidR="001A7A58">
        <w:rPr>
          <w:rFonts w:ascii="Times New Roman" w:hAnsi="Times New Roman" w:cs="Times New Roman"/>
          <w:sz w:val="28"/>
          <w:szCs w:val="28"/>
        </w:rPr>
        <w:t>р</w:t>
      </w:r>
      <w:r w:rsidR="00F5110D">
        <w:rPr>
          <w:rFonts w:ascii="Times New Roman" w:hAnsi="Times New Roman" w:cs="Times New Roman"/>
          <w:sz w:val="28"/>
          <w:szCs w:val="28"/>
        </w:rPr>
        <w:t>изначення директором комунального</w:t>
      </w:r>
    </w:p>
    <w:p w:rsidR="00F5110D" w:rsidRDefault="00F5110D" w:rsidP="00C12CCE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підприємства «Комбінат шкільного харчування»</w:t>
      </w:r>
    </w:p>
    <w:p w:rsidR="00106F14" w:rsidRDefault="00F5110D" w:rsidP="004C3E00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06F14">
        <w:rPr>
          <w:rFonts w:ascii="Times New Roman" w:hAnsi="Times New Roman" w:cs="Times New Roman"/>
          <w:sz w:val="28"/>
          <w:szCs w:val="28"/>
        </w:rPr>
        <w:t>євєродонецької міської ради</w:t>
      </w:r>
    </w:p>
    <w:p w:rsidR="00E801D8" w:rsidRDefault="00F5110D" w:rsidP="004C3E00">
      <w:pPr>
        <w:tabs>
          <w:tab w:val="left" w:pos="40"/>
          <w:tab w:val="left" w:pos="709"/>
        </w:tabs>
        <w:spacing w:before="0"/>
        <w:ind w:left="0"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КАРГІНА</w:t>
      </w:r>
      <w:r w:rsidR="00013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Євгена </w:t>
      </w:r>
      <w:r w:rsidR="00E44A10">
        <w:rPr>
          <w:rFonts w:ascii="Times New Roman" w:hAnsi="Times New Roman" w:cs="Times New Roman"/>
          <w:sz w:val="28"/>
          <w:szCs w:val="28"/>
        </w:rPr>
        <w:t>Олександр</w:t>
      </w:r>
      <w:r>
        <w:rPr>
          <w:rFonts w:ascii="Times New Roman" w:hAnsi="Times New Roman" w:cs="Times New Roman"/>
          <w:sz w:val="28"/>
          <w:szCs w:val="28"/>
        </w:rPr>
        <w:t>овича</w:t>
      </w:r>
    </w:p>
    <w:p w:rsidR="004C3E00" w:rsidRDefault="004C3E00" w:rsidP="004C3E00">
      <w:pPr>
        <w:tabs>
          <w:tab w:val="left" w:pos="40"/>
          <w:tab w:val="left" w:pos="709"/>
        </w:tabs>
        <w:spacing w:before="0"/>
        <w:ind w:left="0" w:right="3117"/>
        <w:jc w:val="left"/>
        <w:rPr>
          <w:rFonts w:ascii="Times New Roman" w:hAnsi="Times New Roman" w:cs="Times New Roman"/>
          <w:sz w:val="28"/>
          <w:szCs w:val="28"/>
        </w:rPr>
      </w:pPr>
    </w:p>
    <w:p w:rsidR="00175FFA" w:rsidRDefault="000E745B" w:rsidP="003230AE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265D18">
        <w:rPr>
          <w:rFonts w:ascii="Times New Roman" w:hAnsi="Times New Roman" w:cs="Times New Roman"/>
          <w:sz w:val="28"/>
          <w:szCs w:val="28"/>
        </w:rPr>
        <w:t>К</w:t>
      </w:r>
      <w:r w:rsidR="003A0D76" w:rsidRPr="00265D18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097D90" w:rsidRPr="00265D18">
        <w:rPr>
          <w:rFonts w:ascii="Times New Roman" w:hAnsi="Times New Roman" w:cs="Times New Roman"/>
          <w:sz w:val="28"/>
          <w:szCs w:val="28"/>
        </w:rPr>
        <w:t>Закон</w:t>
      </w:r>
      <w:r w:rsidR="002F0DC0" w:rsidRPr="00265D18">
        <w:rPr>
          <w:rFonts w:ascii="Times New Roman" w:hAnsi="Times New Roman" w:cs="Times New Roman"/>
          <w:sz w:val="28"/>
          <w:szCs w:val="28"/>
        </w:rPr>
        <w:t>ом</w:t>
      </w:r>
      <w:r w:rsidR="00097D90" w:rsidRPr="00265D18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</w:t>
      </w:r>
      <w:r w:rsidR="00826F0F" w:rsidRPr="00265D18">
        <w:rPr>
          <w:rFonts w:ascii="Times New Roman" w:hAnsi="Times New Roman" w:cs="Times New Roman"/>
          <w:sz w:val="28"/>
          <w:szCs w:val="28"/>
        </w:rPr>
        <w:t xml:space="preserve"> Законом України «Про місцеве самоврядування в Україні», </w:t>
      </w:r>
      <w:r w:rsidR="001A616F">
        <w:rPr>
          <w:rFonts w:ascii="Times New Roman" w:hAnsi="Times New Roman" w:cs="Times New Roman"/>
          <w:sz w:val="28"/>
          <w:szCs w:val="28"/>
        </w:rPr>
        <w:t xml:space="preserve">ст. 9 Закону України </w:t>
      </w:r>
      <w:r w:rsidR="003E063C">
        <w:rPr>
          <w:rFonts w:ascii="Times New Roman" w:hAnsi="Times New Roman" w:cs="Times New Roman"/>
          <w:sz w:val="28"/>
          <w:szCs w:val="28"/>
        </w:rPr>
        <w:t>«</w:t>
      </w:r>
      <w:r w:rsidR="001A616F">
        <w:rPr>
          <w:rFonts w:ascii="Times New Roman" w:hAnsi="Times New Roman" w:cs="Times New Roman"/>
          <w:sz w:val="28"/>
          <w:szCs w:val="28"/>
        </w:rPr>
        <w:t xml:space="preserve">Про державну реєстрацію юридичних осіб, фізичних осіб – підприємців та громадських формувань», ст.ст. 21, 26, 27 Кодексу законів про працю України, </w:t>
      </w:r>
      <w:r w:rsidR="00793C95"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="001F5B7D">
        <w:rPr>
          <w:rFonts w:ascii="Times New Roman" w:hAnsi="Times New Roman" w:cs="Times New Roman"/>
          <w:sz w:val="28"/>
          <w:szCs w:val="28"/>
        </w:rPr>
        <w:t xml:space="preserve">подання </w:t>
      </w:r>
      <w:r w:rsidR="00A86D04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Олега КУЗЬМІНОВА </w:t>
      </w:r>
      <w:r w:rsidR="005145CC">
        <w:rPr>
          <w:rFonts w:ascii="Times New Roman" w:hAnsi="Times New Roman" w:cs="Times New Roman"/>
          <w:sz w:val="28"/>
          <w:szCs w:val="28"/>
        </w:rPr>
        <w:t>про призначення на посаду КАРГІНА Євгена Олександровича від 10.11.2020 № 122, особистої заяви КАРГІНА Є</w:t>
      </w:r>
      <w:r w:rsidR="00682E86">
        <w:rPr>
          <w:rFonts w:ascii="Times New Roman" w:hAnsi="Times New Roman" w:cs="Times New Roman"/>
          <w:sz w:val="28"/>
          <w:szCs w:val="28"/>
        </w:rPr>
        <w:t xml:space="preserve">вгена </w:t>
      </w:r>
      <w:r w:rsidR="005145CC">
        <w:rPr>
          <w:rFonts w:ascii="Times New Roman" w:hAnsi="Times New Roman" w:cs="Times New Roman"/>
          <w:sz w:val="28"/>
          <w:szCs w:val="28"/>
        </w:rPr>
        <w:t>О</w:t>
      </w:r>
      <w:r w:rsidR="00682E86">
        <w:rPr>
          <w:rFonts w:ascii="Times New Roman" w:hAnsi="Times New Roman" w:cs="Times New Roman"/>
          <w:sz w:val="28"/>
          <w:szCs w:val="28"/>
        </w:rPr>
        <w:t>лександровича</w:t>
      </w:r>
      <w:r w:rsidR="005145CC">
        <w:rPr>
          <w:rFonts w:ascii="Times New Roman" w:hAnsi="Times New Roman" w:cs="Times New Roman"/>
          <w:sz w:val="28"/>
          <w:szCs w:val="28"/>
        </w:rPr>
        <w:t xml:space="preserve"> від 10.11.2020, </w:t>
      </w:r>
    </w:p>
    <w:p w:rsidR="00410CB0" w:rsidRPr="00B80E95" w:rsidRDefault="00410CB0" w:rsidP="003230AE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</w:p>
    <w:p w:rsidR="002B4524" w:rsidRDefault="00BF27FB" w:rsidP="003230AE">
      <w:pPr>
        <w:pStyle w:val="aa"/>
        <w:numPr>
          <w:ilvl w:val="0"/>
          <w:numId w:val="4"/>
        </w:numPr>
        <w:tabs>
          <w:tab w:val="left" w:pos="709"/>
          <w:tab w:val="left" w:pos="851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80E95">
        <w:rPr>
          <w:rFonts w:ascii="Times New Roman" w:hAnsi="Times New Roman" w:cs="Times New Roman"/>
          <w:b/>
          <w:sz w:val="28"/>
          <w:szCs w:val="28"/>
        </w:rPr>
        <w:t>Р</w:t>
      </w:r>
      <w:r w:rsidR="0077108B">
        <w:rPr>
          <w:rFonts w:ascii="Times New Roman" w:hAnsi="Times New Roman" w:cs="Times New Roman"/>
          <w:b/>
          <w:sz w:val="28"/>
          <w:szCs w:val="28"/>
        </w:rPr>
        <w:t xml:space="preserve">ИЗНАЧИТИ </w:t>
      </w:r>
      <w:r w:rsidR="00557056">
        <w:rPr>
          <w:rFonts w:ascii="Times New Roman" w:hAnsi="Times New Roman" w:cs="Times New Roman"/>
          <w:sz w:val="28"/>
          <w:szCs w:val="28"/>
        </w:rPr>
        <w:t>з 11 листопада 2020 року</w:t>
      </w:r>
      <w:r w:rsidR="000131DC">
        <w:rPr>
          <w:rFonts w:ascii="Times New Roman" w:hAnsi="Times New Roman" w:cs="Times New Roman"/>
          <w:sz w:val="28"/>
          <w:szCs w:val="28"/>
        </w:rPr>
        <w:t xml:space="preserve"> </w:t>
      </w:r>
      <w:r w:rsidR="0086546C" w:rsidRPr="002B4524">
        <w:rPr>
          <w:rFonts w:ascii="Times New Roman" w:hAnsi="Times New Roman" w:cs="Times New Roman"/>
          <w:sz w:val="28"/>
          <w:szCs w:val="28"/>
        </w:rPr>
        <w:t>директор</w:t>
      </w:r>
      <w:r w:rsidR="0077108B">
        <w:rPr>
          <w:rFonts w:ascii="Times New Roman" w:hAnsi="Times New Roman" w:cs="Times New Roman"/>
          <w:sz w:val="28"/>
          <w:szCs w:val="28"/>
        </w:rPr>
        <w:t xml:space="preserve">ом комунального підприємства «Комбінат шкільного харчування» </w:t>
      </w:r>
      <w:r w:rsidR="00E24A35">
        <w:rPr>
          <w:rFonts w:ascii="Times New Roman" w:hAnsi="Times New Roman" w:cs="Times New Roman"/>
          <w:sz w:val="28"/>
          <w:szCs w:val="28"/>
        </w:rPr>
        <w:t xml:space="preserve">Сєвєродонецької міської ради </w:t>
      </w:r>
      <w:r w:rsidR="0077108B">
        <w:rPr>
          <w:rFonts w:ascii="Times New Roman" w:hAnsi="Times New Roman" w:cs="Times New Roman"/>
          <w:sz w:val="28"/>
          <w:szCs w:val="28"/>
        </w:rPr>
        <w:t>КАРГІНА</w:t>
      </w:r>
      <w:r w:rsidR="007D4FD7">
        <w:rPr>
          <w:rFonts w:ascii="Times New Roman" w:hAnsi="Times New Roman" w:cs="Times New Roman"/>
          <w:sz w:val="28"/>
          <w:szCs w:val="28"/>
        </w:rPr>
        <w:t xml:space="preserve"> Євгена </w:t>
      </w:r>
      <w:r w:rsidR="00410CB0" w:rsidRPr="00410CB0">
        <w:rPr>
          <w:rFonts w:ascii="Times New Roman" w:hAnsi="Times New Roman" w:cs="Times New Roman"/>
          <w:sz w:val="28"/>
          <w:szCs w:val="28"/>
        </w:rPr>
        <w:t>Олександр</w:t>
      </w:r>
      <w:r w:rsidR="007D4FD7">
        <w:rPr>
          <w:rFonts w:ascii="Times New Roman" w:hAnsi="Times New Roman" w:cs="Times New Roman"/>
          <w:sz w:val="28"/>
          <w:szCs w:val="28"/>
        </w:rPr>
        <w:t>овича</w:t>
      </w:r>
      <w:r w:rsidR="00E66DF7">
        <w:rPr>
          <w:rFonts w:ascii="Times New Roman" w:hAnsi="Times New Roman" w:cs="Times New Roman"/>
          <w:sz w:val="28"/>
          <w:szCs w:val="28"/>
        </w:rPr>
        <w:t xml:space="preserve"> зі строком випробування 3 місяці.</w:t>
      </w:r>
    </w:p>
    <w:p w:rsidR="00E27E6D" w:rsidRDefault="00E27E6D" w:rsidP="003230AE">
      <w:pPr>
        <w:pStyle w:val="aa"/>
        <w:tabs>
          <w:tab w:val="left" w:pos="709"/>
          <w:tab w:val="left" w:pos="851"/>
        </w:tabs>
        <w:spacing w:before="0"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86546C" w:rsidRPr="002B4524" w:rsidRDefault="002C5E4D" w:rsidP="003230AE">
      <w:pPr>
        <w:pStyle w:val="aa"/>
        <w:numPr>
          <w:ilvl w:val="0"/>
          <w:numId w:val="4"/>
        </w:numPr>
        <w:tabs>
          <w:tab w:val="left" w:pos="709"/>
          <w:tab w:val="left" w:pos="993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Визначити директора комунального підприємства «Комбінат шкільного харчування» Сєвєродонецької міської ради КАРГІНА Євгена Олександровича уповноваженою особою, яка може вчиняти дії від імені комунального підприємства «Комбінат шкільного харчування» Сєвєродонецької міської</w:t>
      </w:r>
      <w:r w:rsidR="00784270">
        <w:rPr>
          <w:rFonts w:ascii="Times New Roman" w:hAnsi="Times New Roman" w:cs="Times New Roman"/>
          <w:sz w:val="28"/>
          <w:szCs w:val="28"/>
        </w:rPr>
        <w:t xml:space="preserve"> ради, має право підпису, відкривати рахунки в банках, підписувати договори тощо. </w:t>
      </w:r>
    </w:p>
    <w:p w:rsidR="003F069D" w:rsidRPr="003F069D" w:rsidRDefault="003F069D" w:rsidP="003F069D">
      <w:pPr>
        <w:pStyle w:val="21"/>
        <w:tabs>
          <w:tab w:val="left" w:pos="466"/>
          <w:tab w:val="left" w:pos="1134"/>
          <w:tab w:val="left" w:pos="1418"/>
        </w:tabs>
        <w:spacing w:after="0" w:line="240" w:lineRule="auto"/>
        <w:ind w:left="851"/>
        <w:jc w:val="both"/>
        <w:rPr>
          <w:sz w:val="28"/>
          <w:szCs w:val="28"/>
          <w:lang w:val="uk-UA"/>
        </w:rPr>
      </w:pPr>
    </w:p>
    <w:p w:rsidR="003F069D" w:rsidRDefault="003F069D" w:rsidP="003230AE">
      <w:pPr>
        <w:pStyle w:val="21"/>
        <w:numPr>
          <w:ilvl w:val="0"/>
          <w:numId w:val="4"/>
        </w:numPr>
        <w:tabs>
          <w:tab w:val="left" w:pos="466"/>
          <w:tab w:val="left" w:pos="1134"/>
          <w:tab w:val="left" w:pos="1418"/>
        </w:tabs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розпорядження підлягає опри</w:t>
      </w:r>
      <w:r w:rsidR="00670740" w:rsidRPr="002B4524">
        <w:rPr>
          <w:sz w:val="28"/>
          <w:szCs w:val="28"/>
          <w:lang w:val="uk-UA"/>
        </w:rPr>
        <w:t>людненню</w:t>
      </w:r>
      <w:r>
        <w:rPr>
          <w:sz w:val="28"/>
          <w:szCs w:val="28"/>
          <w:lang w:val="uk-UA"/>
        </w:rPr>
        <w:t>.</w:t>
      </w:r>
    </w:p>
    <w:p w:rsidR="003F069D" w:rsidRDefault="003F069D" w:rsidP="003F069D">
      <w:pPr>
        <w:pStyle w:val="21"/>
        <w:tabs>
          <w:tab w:val="left" w:pos="466"/>
          <w:tab w:val="left" w:pos="1134"/>
          <w:tab w:val="left" w:pos="1418"/>
        </w:tabs>
        <w:spacing w:after="0" w:line="240" w:lineRule="auto"/>
        <w:ind w:left="851"/>
        <w:jc w:val="both"/>
        <w:rPr>
          <w:sz w:val="28"/>
          <w:szCs w:val="28"/>
          <w:lang w:val="uk-UA"/>
        </w:rPr>
      </w:pPr>
    </w:p>
    <w:p w:rsidR="009024FF" w:rsidRPr="003F069D" w:rsidRDefault="00670740" w:rsidP="003F069D">
      <w:pPr>
        <w:pStyle w:val="21"/>
        <w:numPr>
          <w:ilvl w:val="0"/>
          <w:numId w:val="4"/>
        </w:numPr>
        <w:tabs>
          <w:tab w:val="left" w:pos="466"/>
          <w:tab w:val="left" w:pos="1134"/>
          <w:tab w:val="left" w:pos="1418"/>
        </w:tabs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  <w:r w:rsidRPr="00E72C8A">
        <w:rPr>
          <w:sz w:val="28"/>
          <w:szCs w:val="28"/>
          <w:lang w:val="uk-UA"/>
        </w:rPr>
        <w:t xml:space="preserve">Контроль за виконанням цього </w:t>
      </w:r>
      <w:r w:rsidR="00097D90" w:rsidRPr="00E72C8A">
        <w:rPr>
          <w:sz w:val="28"/>
          <w:szCs w:val="28"/>
          <w:lang w:val="uk-UA"/>
        </w:rPr>
        <w:t xml:space="preserve">розпорядження </w:t>
      </w:r>
      <w:r w:rsidR="003F069D">
        <w:rPr>
          <w:sz w:val="28"/>
          <w:szCs w:val="28"/>
          <w:lang w:val="uk-UA"/>
        </w:rPr>
        <w:t>покладаю на заступника керівника військово-цивільної адміністрації Олега КУЗЬМІНОВА</w:t>
      </w:r>
      <w:r w:rsidR="00B242C2">
        <w:rPr>
          <w:sz w:val="28"/>
          <w:szCs w:val="28"/>
          <w:lang w:val="uk-UA"/>
        </w:rPr>
        <w:t>.</w:t>
      </w:r>
    </w:p>
    <w:p w:rsidR="003230AE" w:rsidRDefault="003230AE" w:rsidP="003230A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40F39" w:rsidRDefault="009024FF" w:rsidP="003230A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760237" w:rsidRPr="002B4524" w:rsidRDefault="009024FF" w:rsidP="003230A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lastRenderedPageBreak/>
        <w:t>військо</w:t>
      </w:r>
      <w:r w:rsidR="001426D8" w:rsidRPr="002B4524">
        <w:rPr>
          <w:rFonts w:ascii="Times New Roman" w:hAnsi="Times New Roman" w:cs="Times New Roman"/>
          <w:b/>
          <w:sz w:val="28"/>
          <w:szCs w:val="28"/>
        </w:rPr>
        <w:t>во</w:t>
      </w:r>
      <w:r w:rsidRPr="002B4524">
        <w:rPr>
          <w:rFonts w:ascii="Times New Roman" w:hAnsi="Times New Roman" w:cs="Times New Roman"/>
          <w:b/>
          <w:sz w:val="28"/>
          <w:szCs w:val="28"/>
        </w:rPr>
        <w:t>-цивільної адміністрації                             Олександр СТРЮК</w:t>
      </w: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9E13C0" w:rsidRDefault="009E13C0" w:rsidP="00760237">
      <w:pPr>
        <w:rPr>
          <w:rFonts w:ascii="Times New Roman" w:hAnsi="Times New Roman" w:cs="Times New Roman"/>
          <w:b/>
          <w:sz w:val="28"/>
          <w:szCs w:val="28"/>
        </w:rPr>
      </w:pPr>
    </w:p>
    <w:sectPr w:rsidR="009E13C0" w:rsidSect="009F39D2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643" w:rsidRDefault="00F37643" w:rsidP="00264E1D">
      <w:pPr>
        <w:spacing w:before="0"/>
      </w:pPr>
      <w:r>
        <w:separator/>
      </w:r>
    </w:p>
  </w:endnote>
  <w:endnote w:type="continuationSeparator" w:id="1">
    <w:p w:rsidR="00F37643" w:rsidRDefault="00F37643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643" w:rsidRDefault="00F37643" w:rsidP="00264E1D">
      <w:pPr>
        <w:spacing w:before="0"/>
      </w:pPr>
      <w:r>
        <w:separator/>
      </w:r>
    </w:p>
  </w:footnote>
  <w:footnote w:type="continuationSeparator" w:id="1">
    <w:p w:rsidR="00F37643" w:rsidRDefault="00F3764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41E87"/>
    <w:multiLevelType w:val="hybridMultilevel"/>
    <w:tmpl w:val="BC56A9B6"/>
    <w:lvl w:ilvl="0" w:tplc="27928B8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6277563"/>
    <w:multiLevelType w:val="hybridMultilevel"/>
    <w:tmpl w:val="858E0BB0"/>
    <w:lvl w:ilvl="0" w:tplc="7B02937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403924"/>
    <w:multiLevelType w:val="hybridMultilevel"/>
    <w:tmpl w:val="9FE45C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03C4"/>
    <w:rsid w:val="000016DA"/>
    <w:rsid w:val="000131DC"/>
    <w:rsid w:val="00031425"/>
    <w:rsid w:val="00037E02"/>
    <w:rsid w:val="00044A8E"/>
    <w:rsid w:val="00052AC8"/>
    <w:rsid w:val="00054A5B"/>
    <w:rsid w:val="00072A58"/>
    <w:rsid w:val="0007556D"/>
    <w:rsid w:val="00075C2B"/>
    <w:rsid w:val="00096C57"/>
    <w:rsid w:val="00097D90"/>
    <w:rsid w:val="000A2A10"/>
    <w:rsid w:val="000A7191"/>
    <w:rsid w:val="000C2514"/>
    <w:rsid w:val="000E044D"/>
    <w:rsid w:val="000E745B"/>
    <w:rsid w:val="000F26E5"/>
    <w:rsid w:val="000F5AE7"/>
    <w:rsid w:val="000F5E67"/>
    <w:rsid w:val="001030E9"/>
    <w:rsid w:val="00106F14"/>
    <w:rsid w:val="00134B46"/>
    <w:rsid w:val="001426D8"/>
    <w:rsid w:val="00144619"/>
    <w:rsid w:val="0015170D"/>
    <w:rsid w:val="001738FE"/>
    <w:rsid w:val="00175FFA"/>
    <w:rsid w:val="00185470"/>
    <w:rsid w:val="001A428B"/>
    <w:rsid w:val="001A616F"/>
    <w:rsid w:val="001A7A58"/>
    <w:rsid w:val="001B4910"/>
    <w:rsid w:val="001B779C"/>
    <w:rsid w:val="001C6A2F"/>
    <w:rsid w:val="001D727E"/>
    <w:rsid w:val="001E26B1"/>
    <w:rsid w:val="001F0A50"/>
    <w:rsid w:val="001F5B7D"/>
    <w:rsid w:val="00206678"/>
    <w:rsid w:val="00237AAE"/>
    <w:rsid w:val="00263D5D"/>
    <w:rsid w:val="00264E1D"/>
    <w:rsid w:val="00265D18"/>
    <w:rsid w:val="00267BE4"/>
    <w:rsid w:val="0027270C"/>
    <w:rsid w:val="00273B8E"/>
    <w:rsid w:val="002819DD"/>
    <w:rsid w:val="0028313F"/>
    <w:rsid w:val="00284C5F"/>
    <w:rsid w:val="002A04D3"/>
    <w:rsid w:val="002A5DEB"/>
    <w:rsid w:val="002B4524"/>
    <w:rsid w:val="002C5E4D"/>
    <w:rsid w:val="002D3150"/>
    <w:rsid w:val="002F0DC0"/>
    <w:rsid w:val="002F2347"/>
    <w:rsid w:val="00313469"/>
    <w:rsid w:val="00320431"/>
    <w:rsid w:val="003230AE"/>
    <w:rsid w:val="003246A5"/>
    <w:rsid w:val="00332273"/>
    <w:rsid w:val="003328C6"/>
    <w:rsid w:val="00335069"/>
    <w:rsid w:val="0033654A"/>
    <w:rsid w:val="00343AE6"/>
    <w:rsid w:val="00351A3D"/>
    <w:rsid w:val="00363A72"/>
    <w:rsid w:val="00376FAD"/>
    <w:rsid w:val="00391394"/>
    <w:rsid w:val="00393A21"/>
    <w:rsid w:val="003A0C6D"/>
    <w:rsid w:val="003A0D76"/>
    <w:rsid w:val="003A1D13"/>
    <w:rsid w:val="003B1C37"/>
    <w:rsid w:val="003B1DA0"/>
    <w:rsid w:val="003B7E3E"/>
    <w:rsid w:val="003C1FF9"/>
    <w:rsid w:val="003E063C"/>
    <w:rsid w:val="003F069D"/>
    <w:rsid w:val="003F2442"/>
    <w:rsid w:val="003F75F1"/>
    <w:rsid w:val="00410CB0"/>
    <w:rsid w:val="004169D7"/>
    <w:rsid w:val="004267FB"/>
    <w:rsid w:val="00433686"/>
    <w:rsid w:val="00435F0C"/>
    <w:rsid w:val="00460DDA"/>
    <w:rsid w:val="00461F54"/>
    <w:rsid w:val="004C1C98"/>
    <w:rsid w:val="004C3E00"/>
    <w:rsid w:val="004F110F"/>
    <w:rsid w:val="004F6215"/>
    <w:rsid w:val="0051392D"/>
    <w:rsid w:val="005145CC"/>
    <w:rsid w:val="005302DD"/>
    <w:rsid w:val="005371D5"/>
    <w:rsid w:val="00552E70"/>
    <w:rsid w:val="00553FA7"/>
    <w:rsid w:val="00557056"/>
    <w:rsid w:val="00562F00"/>
    <w:rsid w:val="0056789E"/>
    <w:rsid w:val="00584595"/>
    <w:rsid w:val="005A74DD"/>
    <w:rsid w:val="005B150F"/>
    <w:rsid w:val="005B4DFB"/>
    <w:rsid w:val="005C1481"/>
    <w:rsid w:val="005C7D4A"/>
    <w:rsid w:val="005D2233"/>
    <w:rsid w:val="005E1F87"/>
    <w:rsid w:val="005E7E6E"/>
    <w:rsid w:val="00600F83"/>
    <w:rsid w:val="00606D1F"/>
    <w:rsid w:val="006153B5"/>
    <w:rsid w:val="006249BD"/>
    <w:rsid w:val="00632A5F"/>
    <w:rsid w:val="00634428"/>
    <w:rsid w:val="00667B8A"/>
    <w:rsid w:val="00670740"/>
    <w:rsid w:val="00682E86"/>
    <w:rsid w:val="006B6A58"/>
    <w:rsid w:val="006E637C"/>
    <w:rsid w:val="00702531"/>
    <w:rsid w:val="00707ACA"/>
    <w:rsid w:val="007213BF"/>
    <w:rsid w:val="0073066E"/>
    <w:rsid w:val="00734A57"/>
    <w:rsid w:val="00736591"/>
    <w:rsid w:val="00740BDF"/>
    <w:rsid w:val="00742C54"/>
    <w:rsid w:val="0075302A"/>
    <w:rsid w:val="0075486E"/>
    <w:rsid w:val="00760237"/>
    <w:rsid w:val="007620EE"/>
    <w:rsid w:val="00762629"/>
    <w:rsid w:val="007658D6"/>
    <w:rsid w:val="007673EA"/>
    <w:rsid w:val="0077108B"/>
    <w:rsid w:val="00781B23"/>
    <w:rsid w:val="00784270"/>
    <w:rsid w:val="00793C95"/>
    <w:rsid w:val="00793E1F"/>
    <w:rsid w:val="00794126"/>
    <w:rsid w:val="007A28C3"/>
    <w:rsid w:val="007D25B6"/>
    <w:rsid w:val="007D4FD7"/>
    <w:rsid w:val="0080333B"/>
    <w:rsid w:val="00810E57"/>
    <w:rsid w:val="00826F0F"/>
    <w:rsid w:val="00840E4A"/>
    <w:rsid w:val="00841A39"/>
    <w:rsid w:val="00846F15"/>
    <w:rsid w:val="0086546C"/>
    <w:rsid w:val="00874AD5"/>
    <w:rsid w:val="0089010A"/>
    <w:rsid w:val="008B5111"/>
    <w:rsid w:val="008C3899"/>
    <w:rsid w:val="008C57B7"/>
    <w:rsid w:val="008D6627"/>
    <w:rsid w:val="008E2D3E"/>
    <w:rsid w:val="008F09E3"/>
    <w:rsid w:val="008F2221"/>
    <w:rsid w:val="008F7C37"/>
    <w:rsid w:val="009024FF"/>
    <w:rsid w:val="00910F26"/>
    <w:rsid w:val="00911BE1"/>
    <w:rsid w:val="009158DB"/>
    <w:rsid w:val="00920A58"/>
    <w:rsid w:val="009238B6"/>
    <w:rsid w:val="00923991"/>
    <w:rsid w:val="00941EA6"/>
    <w:rsid w:val="00986C0A"/>
    <w:rsid w:val="009A2F7D"/>
    <w:rsid w:val="009A36D1"/>
    <w:rsid w:val="009B5AC0"/>
    <w:rsid w:val="009D3788"/>
    <w:rsid w:val="009E13C0"/>
    <w:rsid w:val="009E23AE"/>
    <w:rsid w:val="009E608E"/>
    <w:rsid w:val="009F359D"/>
    <w:rsid w:val="009F39D2"/>
    <w:rsid w:val="009F5A6C"/>
    <w:rsid w:val="00A02700"/>
    <w:rsid w:val="00A1162A"/>
    <w:rsid w:val="00A136BD"/>
    <w:rsid w:val="00A2222F"/>
    <w:rsid w:val="00A32C1A"/>
    <w:rsid w:val="00A3612C"/>
    <w:rsid w:val="00A40F39"/>
    <w:rsid w:val="00A70A04"/>
    <w:rsid w:val="00A86D04"/>
    <w:rsid w:val="00A9732B"/>
    <w:rsid w:val="00AC6A88"/>
    <w:rsid w:val="00B1115B"/>
    <w:rsid w:val="00B1713E"/>
    <w:rsid w:val="00B177BB"/>
    <w:rsid w:val="00B242C2"/>
    <w:rsid w:val="00B31CAB"/>
    <w:rsid w:val="00B35F5B"/>
    <w:rsid w:val="00B46EF9"/>
    <w:rsid w:val="00B65DB1"/>
    <w:rsid w:val="00B70CA2"/>
    <w:rsid w:val="00B71B0E"/>
    <w:rsid w:val="00B80E95"/>
    <w:rsid w:val="00B82352"/>
    <w:rsid w:val="00B94C66"/>
    <w:rsid w:val="00BA2CA8"/>
    <w:rsid w:val="00BA3CB3"/>
    <w:rsid w:val="00BA5B51"/>
    <w:rsid w:val="00BC6E70"/>
    <w:rsid w:val="00BD6FC7"/>
    <w:rsid w:val="00BF27FB"/>
    <w:rsid w:val="00C0361E"/>
    <w:rsid w:val="00C0763C"/>
    <w:rsid w:val="00C12CCE"/>
    <w:rsid w:val="00C17B78"/>
    <w:rsid w:val="00C24122"/>
    <w:rsid w:val="00C32709"/>
    <w:rsid w:val="00C7206D"/>
    <w:rsid w:val="00C90D69"/>
    <w:rsid w:val="00C9289C"/>
    <w:rsid w:val="00CB3BBD"/>
    <w:rsid w:val="00CC03D0"/>
    <w:rsid w:val="00CC0BDC"/>
    <w:rsid w:val="00CD2A4D"/>
    <w:rsid w:val="00CD65DA"/>
    <w:rsid w:val="00CE0C7F"/>
    <w:rsid w:val="00CF093D"/>
    <w:rsid w:val="00D0634E"/>
    <w:rsid w:val="00D21054"/>
    <w:rsid w:val="00D321D7"/>
    <w:rsid w:val="00D36D5E"/>
    <w:rsid w:val="00D442CC"/>
    <w:rsid w:val="00D47456"/>
    <w:rsid w:val="00D915B3"/>
    <w:rsid w:val="00D96C5E"/>
    <w:rsid w:val="00DE4ADD"/>
    <w:rsid w:val="00DE58A3"/>
    <w:rsid w:val="00DF1FE0"/>
    <w:rsid w:val="00E01035"/>
    <w:rsid w:val="00E02A63"/>
    <w:rsid w:val="00E05317"/>
    <w:rsid w:val="00E24A35"/>
    <w:rsid w:val="00E27E6D"/>
    <w:rsid w:val="00E3073A"/>
    <w:rsid w:val="00E34DEC"/>
    <w:rsid w:val="00E436D4"/>
    <w:rsid w:val="00E436E9"/>
    <w:rsid w:val="00E44A10"/>
    <w:rsid w:val="00E522AF"/>
    <w:rsid w:val="00E65730"/>
    <w:rsid w:val="00E66DF7"/>
    <w:rsid w:val="00E705F6"/>
    <w:rsid w:val="00E72349"/>
    <w:rsid w:val="00E72C8A"/>
    <w:rsid w:val="00E745F0"/>
    <w:rsid w:val="00E801D8"/>
    <w:rsid w:val="00E846DB"/>
    <w:rsid w:val="00EA0D7F"/>
    <w:rsid w:val="00EA225D"/>
    <w:rsid w:val="00EA34CB"/>
    <w:rsid w:val="00EC5B3D"/>
    <w:rsid w:val="00ED1C32"/>
    <w:rsid w:val="00ED4BCA"/>
    <w:rsid w:val="00EE289E"/>
    <w:rsid w:val="00EF5359"/>
    <w:rsid w:val="00F03543"/>
    <w:rsid w:val="00F22D18"/>
    <w:rsid w:val="00F37643"/>
    <w:rsid w:val="00F40684"/>
    <w:rsid w:val="00F43632"/>
    <w:rsid w:val="00F501AA"/>
    <w:rsid w:val="00F5110D"/>
    <w:rsid w:val="00F6568C"/>
    <w:rsid w:val="00F81BCC"/>
    <w:rsid w:val="00F83406"/>
    <w:rsid w:val="00F94B37"/>
    <w:rsid w:val="00F95C51"/>
    <w:rsid w:val="00FA04D9"/>
    <w:rsid w:val="00FA13C7"/>
    <w:rsid w:val="00FA7DF5"/>
    <w:rsid w:val="00FC548E"/>
    <w:rsid w:val="00FD2B43"/>
    <w:rsid w:val="00FE47C1"/>
    <w:rsid w:val="00FF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634E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styleId="a9">
    <w:name w:val="Table Grid"/>
    <w:basedOn w:val="a1"/>
    <w:uiPriority w:val="59"/>
    <w:locked/>
    <w:rsid w:val="00D0634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86546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6546C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3FFBE-378C-442E-969E-5EC79BD4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</cp:revision>
  <cp:lastPrinted>2020-11-10T07:02:00Z</cp:lastPrinted>
  <dcterms:created xsi:type="dcterms:W3CDTF">2020-11-11T13:58:00Z</dcterms:created>
  <dcterms:modified xsi:type="dcterms:W3CDTF">2020-11-12T08:15:00Z</dcterms:modified>
</cp:coreProperties>
</file>