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9378" w14:textId="77777777" w:rsidR="00A14772" w:rsidRDefault="00A14772" w:rsidP="00D97001">
      <w:pPr>
        <w:pStyle w:val="a6"/>
        <w:rPr>
          <w:color w:val="000000"/>
          <w:lang w:val="uk-UA"/>
        </w:rPr>
      </w:pPr>
    </w:p>
    <w:p w14:paraId="1CA1261B" w14:textId="77777777" w:rsidR="00A14772" w:rsidRDefault="00A14772" w:rsidP="00A14772">
      <w:pPr>
        <w:pStyle w:val="a6"/>
        <w:ind w:left="2124"/>
        <w:rPr>
          <w:lang w:val="en-US"/>
        </w:rPr>
      </w:pPr>
    </w:p>
    <w:p w14:paraId="6D3FA688" w14:textId="77777777" w:rsidR="00A14772" w:rsidRDefault="00A14772" w:rsidP="00A14772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227B274" wp14:editId="57F5E049">
            <wp:extent cx="430530" cy="5892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8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4AF9C" w14:textId="77777777" w:rsidR="00A14772" w:rsidRPr="00A72F1B" w:rsidRDefault="00A14772" w:rsidP="00A14772">
      <w:pPr>
        <w:jc w:val="center"/>
        <w:rPr>
          <w:b/>
          <w:sz w:val="32"/>
          <w:szCs w:val="32"/>
        </w:rPr>
      </w:pPr>
      <w:r w:rsidRPr="00A72F1B">
        <w:rPr>
          <w:b/>
          <w:sz w:val="32"/>
          <w:szCs w:val="32"/>
        </w:rPr>
        <w:t>УКРАЇНА</w:t>
      </w:r>
    </w:p>
    <w:p w14:paraId="0931C56C" w14:textId="77777777" w:rsidR="00A14772" w:rsidRPr="00A72F1B" w:rsidRDefault="00A14772" w:rsidP="00A14772">
      <w:pPr>
        <w:jc w:val="center"/>
        <w:rPr>
          <w:b/>
          <w:sz w:val="32"/>
          <w:szCs w:val="32"/>
        </w:rPr>
      </w:pPr>
      <w:r w:rsidRPr="00A72F1B">
        <w:rPr>
          <w:b/>
          <w:sz w:val="32"/>
          <w:szCs w:val="32"/>
        </w:rPr>
        <w:t>ВІЙСЬКОВО-ЦИВІЛЬНА  АДМІНІСТРАЦІЯ</w:t>
      </w:r>
    </w:p>
    <w:p w14:paraId="556F7A3A" w14:textId="77777777" w:rsidR="00A14772" w:rsidRPr="00A72F1B" w:rsidRDefault="00A14772" w:rsidP="00A14772">
      <w:pPr>
        <w:jc w:val="center"/>
        <w:rPr>
          <w:b/>
          <w:sz w:val="32"/>
          <w:szCs w:val="32"/>
        </w:rPr>
      </w:pPr>
      <w:r w:rsidRPr="00A72F1B">
        <w:rPr>
          <w:b/>
          <w:sz w:val="32"/>
          <w:szCs w:val="32"/>
        </w:rPr>
        <w:t>МІСТА  СЄВЄРОДОНЕЦЬК  ЛУГАНСЬКОЇ  ОБЛАСТІ</w:t>
      </w:r>
    </w:p>
    <w:p w14:paraId="30B0F38A" w14:textId="77777777" w:rsidR="00A14772" w:rsidRPr="00A72F1B" w:rsidRDefault="00A14772" w:rsidP="00A14772">
      <w:pPr>
        <w:jc w:val="center"/>
        <w:rPr>
          <w:b/>
          <w:sz w:val="32"/>
          <w:szCs w:val="32"/>
        </w:rPr>
      </w:pPr>
    </w:p>
    <w:p w14:paraId="0F7BC143" w14:textId="77777777" w:rsidR="00A14772" w:rsidRPr="00A72F1B" w:rsidRDefault="00A14772" w:rsidP="00A14772">
      <w:pPr>
        <w:pStyle w:val="a6"/>
        <w:rPr>
          <w:sz w:val="32"/>
          <w:szCs w:val="32"/>
        </w:rPr>
      </w:pPr>
      <w:r w:rsidRPr="00A72F1B">
        <w:rPr>
          <w:sz w:val="32"/>
          <w:szCs w:val="32"/>
        </w:rPr>
        <w:t>РОЗПОРЯДЖЕННЯ</w:t>
      </w:r>
    </w:p>
    <w:p w14:paraId="19B1EFCC" w14:textId="77777777" w:rsidR="00A14772" w:rsidRPr="00A72F1B" w:rsidRDefault="00A14772" w:rsidP="00A14772">
      <w:pPr>
        <w:jc w:val="center"/>
        <w:rPr>
          <w:b/>
          <w:sz w:val="28"/>
          <w:szCs w:val="28"/>
        </w:rPr>
      </w:pPr>
      <w:r w:rsidRPr="00A72F1B">
        <w:rPr>
          <w:b/>
          <w:sz w:val="28"/>
          <w:szCs w:val="28"/>
        </w:rPr>
        <w:t>КЕРІВНИКА ВІЙСЬКОВО-ЦИВІЛЬНОЇ  АДМІНІСТРАЦІЇ</w:t>
      </w:r>
    </w:p>
    <w:p w14:paraId="5A493163" w14:textId="77777777" w:rsidR="00A14772" w:rsidRPr="00A72F1B" w:rsidRDefault="00A14772" w:rsidP="00A14772">
      <w:pPr>
        <w:pStyle w:val="a6"/>
        <w:spacing w:line="360" w:lineRule="auto"/>
        <w:jc w:val="both"/>
        <w:rPr>
          <w:sz w:val="32"/>
          <w:szCs w:val="32"/>
        </w:rPr>
      </w:pPr>
    </w:p>
    <w:p w14:paraId="44F8795B" w14:textId="77777777" w:rsidR="00A14772" w:rsidRPr="00A72F1B" w:rsidRDefault="00A14772" w:rsidP="00A14772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72F1B">
        <w:rPr>
          <w:rFonts w:ascii="Times New Roman" w:hAnsi="Times New Roman" w:cs="Times New Roman"/>
          <w:b w:val="0"/>
          <w:bCs w:val="0"/>
          <w:sz w:val="24"/>
          <w:szCs w:val="24"/>
        </w:rPr>
        <w:t>Луганська обл., м. Сєвєродонецьк,</w:t>
      </w:r>
    </w:p>
    <w:p w14:paraId="0B548276" w14:textId="77777777" w:rsidR="00A14772" w:rsidRPr="00A72F1B" w:rsidRDefault="00A14772" w:rsidP="00A14772">
      <w:pPr>
        <w:jc w:val="both"/>
      </w:pPr>
      <w:r w:rsidRPr="00A72F1B">
        <w:t>бульвар Дружби Народів, 32</w:t>
      </w:r>
    </w:p>
    <w:p w14:paraId="441D99A5" w14:textId="2D882AEF" w:rsidR="00A14772" w:rsidRPr="00A72F1B" w:rsidRDefault="00A14772" w:rsidP="00A14772">
      <w:pPr>
        <w:jc w:val="both"/>
      </w:pPr>
      <w:r w:rsidRPr="00A72F1B">
        <w:t>«</w:t>
      </w:r>
      <w:r w:rsidR="00E01EEA">
        <w:rPr>
          <w:lang w:val="uk-UA"/>
        </w:rPr>
        <w:t>26</w:t>
      </w:r>
      <w:r w:rsidRPr="00A72F1B">
        <w:t xml:space="preserve">» </w:t>
      </w:r>
      <w:r w:rsidR="001D2999">
        <w:rPr>
          <w:lang w:val="uk-UA"/>
        </w:rPr>
        <w:t xml:space="preserve">серпня </w:t>
      </w:r>
      <w:r w:rsidRPr="00A72F1B">
        <w:t>20</w:t>
      </w:r>
      <w:r w:rsidR="001D2999">
        <w:rPr>
          <w:lang w:val="uk-UA"/>
        </w:rPr>
        <w:t>20</w:t>
      </w:r>
      <w:r w:rsidRPr="00A72F1B">
        <w:t xml:space="preserve">  року                                                                       №</w:t>
      </w:r>
      <w:r w:rsidR="00E01EEA">
        <w:rPr>
          <w:lang w:val="uk-UA"/>
        </w:rPr>
        <w:t xml:space="preserve"> 63</w:t>
      </w:r>
      <w:r w:rsidRPr="00A72F1B">
        <w:t xml:space="preserve">     </w:t>
      </w:r>
    </w:p>
    <w:p w14:paraId="3E9C324C" w14:textId="77777777" w:rsidR="00A14772" w:rsidRPr="00A72F1B" w:rsidRDefault="00A14772" w:rsidP="00A14772">
      <w:pPr>
        <w:jc w:val="both"/>
      </w:pPr>
    </w:p>
    <w:p w14:paraId="094261E8" w14:textId="77777777" w:rsidR="00EE6E92" w:rsidRDefault="00A14772" w:rsidP="00EE6E92">
      <w:pPr>
        <w:rPr>
          <w:bCs/>
          <w:color w:val="000000"/>
          <w:lang w:val="uk-UA"/>
        </w:rPr>
      </w:pPr>
      <w:r w:rsidRPr="00D70386">
        <w:rPr>
          <w:bCs/>
          <w:color w:val="000000"/>
          <w:lang w:val="uk-UA"/>
        </w:rPr>
        <w:t>Про затвердження Статуту</w:t>
      </w:r>
      <w:r w:rsidR="00EE6E92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комунального підприємства</w:t>
      </w:r>
      <w:r w:rsidRPr="00D70386">
        <w:rPr>
          <w:bCs/>
          <w:color w:val="000000"/>
          <w:lang w:val="uk-UA"/>
        </w:rPr>
        <w:t xml:space="preserve"> </w:t>
      </w:r>
    </w:p>
    <w:p w14:paraId="52B2C205" w14:textId="77777777" w:rsidR="00A14772" w:rsidRDefault="00A14772" w:rsidP="00EE6E92">
      <w:pPr>
        <w:rPr>
          <w:bCs/>
          <w:color w:val="000000"/>
          <w:lang w:val="uk-UA"/>
        </w:rPr>
      </w:pPr>
      <w:r w:rsidRPr="00D70386">
        <w:rPr>
          <w:bCs/>
          <w:color w:val="000000"/>
          <w:lang w:val="uk-UA"/>
        </w:rPr>
        <w:t>«Сєвєродонецьке тролейбусне управління»</w:t>
      </w:r>
      <w:r w:rsidR="00EE6E92">
        <w:rPr>
          <w:bCs/>
          <w:color w:val="000000"/>
          <w:lang w:val="uk-UA"/>
        </w:rPr>
        <w:t xml:space="preserve"> в новій редакції</w:t>
      </w:r>
    </w:p>
    <w:p w14:paraId="2ECA1142" w14:textId="77777777" w:rsidR="00A14772" w:rsidRPr="00A72F1B" w:rsidRDefault="00A14772" w:rsidP="00A14772">
      <w:pPr>
        <w:pStyle w:val="a8"/>
        <w:spacing w:after="0"/>
        <w:jc w:val="both"/>
        <w:rPr>
          <w:lang w:val="uk-UA"/>
        </w:rPr>
      </w:pPr>
    </w:p>
    <w:p w14:paraId="1904E9D8" w14:textId="6F4C3592" w:rsidR="00A14772" w:rsidRPr="007A5960" w:rsidRDefault="00A14772" w:rsidP="00EE6E92">
      <w:pPr>
        <w:tabs>
          <w:tab w:val="left" w:pos="4962"/>
        </w:tabs>
        <w:ind w:right="55" w:firstLine="709"/>
        <w:jc w:val="both"/>
        <w:rPr>
          <w:color w:val="000000"/>
          <w:lang w:val="uk-UA"/>
        </w:rPr>
      </w:pPr>
      <w:r w:rsidRPr="00A14772">
        <w:rPr>
          <w:lang w:val="uk-UA"/>
        </w:rPr>
        <w:t>Керуючись статтею 88 Цивільного кодексу України, статтями 24, 57, 65, 66,</w:t>
      </w:r>
      <w:r w:rsidR="004B135F">
        <w:rPr>
          <w:lang w:val="uk-UA"/>
        </w:rPr>
        <w:t xml:space="preserve"> 73</w:t>
      </w:r>
      <w:r w:rsidR="006C7E42">
        <w:rPr>
          <w:lang w:val="uk-UA"/>
        </w:rPr>
        <w:t>,</w:t>
      </w:r>
      <w:r w:rsidRPr="00A14772">
        <w:rPr>
          <w:lang w:val="uk-UA"/>
        </w:rPr>
        <w:t xml:space="preserve"> 78</w:t>
      </w:r>
      <w:r w:rsidR="006C7E42">
        <w:rPr>
          <w:vertAlign w:val="superscript"/>
          <w:lang w:val="uk-UA"/>
        </w:rPr>
        <w:t>1</w:t>
      </w:r>
      <w:r w:rsidRPr="00A14772">
        <w:rPr>
          <w:lang w:val="uk-UA"/>
        </w:rPr>
        <w:t xml:space="preserve">, Господарського Кодексу України, ч.1 ст.1, п.10, п. 12 ч.1 ст.4,  п.8 ч.3 ст.6 Закону України «Про військово-цивільні адміністрації», </w:t>
      </w:r>
      <w:r w:rsidR="00EE6E92">
        <w:rPr>
          <w:lang w:val="uk-UA"/>
        </w:rPr>
        <w:t>враховуючи розпорядження керівника Військово-цивільної адміністрації міста Сєвєродонецька Луганської області від 21.08.2020 року № 46                           «</w:t>
      </w:r>
      <w:r w:rsidR="00EE6E92" w:rsidRPr="00EE6E92">
        <w:rPr>
          <w:lang w:val="uk-UA"/>
        </w:rPr>
        <w:t>Про припинення повноважень Наглядової ради комунальних підприємств, які засновані на комунальній власності територіальної громади м. Сєвєродонецьк Луганської області</w:t>
      </w:r>
      <w:r w:rsidR="00EE6E92">
        <w:rPr>
          <w:lang w:val="uk-UA"/>
        </w:rPr>
        <w:t xml:space="preserve">», </w:t>
      </w:r>
      <w:r w:rsidRPr="00A14772">
        <w:rPr>
          <w:color w:val="000000"/>
          <w:lang w:val="uk-UA"/>
        </w:rPr>
        <w:t xml:space="preserve">з метою здійснення ефективного </w:t>
      </w:r>
      <w:r w:rsidRPr="007A5960">
        <w:rPr>
          <w:color w:val="000000"/>
          <w:lang w:val="uk-UA"/>
        </w:rPr>
        <w:t xml:space="preserve">управління </w:t>
      </w:r>
      <w:r w:rsidR="001D2999" w:rsidRPr="007A5960">
        <w:rPr>
          <w:color w:val="000000"/>
          <w:lang w:val="uk-UA"/>
        </w:rPr>
        <w:t>об</w:t>
      </w:r>
      <w:r w:rsidRPr="007A5960">
        <w:rPr>
          <w:color w:val="000000"/>
        </w:rPr>
        <w:sym w:font="Symbol" w:char="F0A2"/>
      </w:r>
      <w:r w:rsidRPr="007A5960">
        <w:rPr>
          <w:color w:val="000000"/>
          <w:lang w:val="uk-UA"/>
        </w:rPr>
        <w:t xml:space="preserve">єктом </w:t>
      </w:r>
      <w:r w:rsidR="001D2999" w:rsidRPr="007A5960">
        <w:rPr>
          <w:color w:val="000000"/>
          <w:lang w:val="uk-UA"/>
        </w:rPr>
        <w:t xml:space="preserve">права </w:t>
      </w:r>
      <w:r w:rsidRPr="007A5960">
        <w:rPr>
          <w:color w:val="000000"/>
          <w:lang w:val="uk-UA"/>
        </w:rPr>
        <w:t>комунальної власності, тимчасово на період здійснення повноважень Військово-цивільної адміністрації  міста Сєвєродонецьк Луганської області</w:t>
      </w:r>
      <w:r w:rsidR="00703AC8">
        <w:rPr>
          <w:color w:val="000000"/>
          <w:lang w:val="uk-UA"/>
        </w:rPr>
        <w:t>.</w:t>
      </w:r>
      <w:r w:rsidRPr="007A5960">
        <w:rPr>
          <w:color w:val="000000"/>
          <w:lang w:val="uk-UA"/>
        </w:rPr>
        <w:t xml:space="preserve"> </w:t>
      </w:r>
    </w:p>
    <w:p w14:paraId="6C8BC747" w14:textId="77777777" w:rsidR="00A14772" w:rsidRPr="007A5960" w:rsidRDefault="00A14772" w:rsidP="00A14772">
      <w:pPr>
        <w:ind w:firstLine="567"/>
        <w:jc w:val="both"/>
        <w:rPr>
          <w:lang w:val="uk-UA"/>
        </w:rPr>
      </w:pPr>
    </w:p>
    <w:p w14:paraId="4968D765" w14:textId="77777777" w:rsidR="00A14772" w:rsidRPr="007A5960" w:rsidRDefault="00A14772" w:rsidP="00A14772">
      <w:pPr>
        <w:jc w:val="both"/>
        <w:rPr>
          <w:b/>
          <w:bCs/>
        </w:rPr>
      </w:pPr>
      <w:r w:rsidRPr="007A5960">
        <w:rPr>
          <w:b/>
          <w:bCs/>
        </w:rPr>
        <w:t>ЗОБОВ'ЯЗУЮ:</w:t>
      </w:r>
    </w:p>
    <w:p w14:paraId="561C070C" w14:textId="77777777" w:rsidR="00A14772" w:rsidRPr="007A5960" w:rsidRDefault="00A14772" w:rsidP="00A14772">
      <w:pPr>
        <w:jc w:val="both"/>
        <w:rPr>
          <w:b/>
          <w:bCs/>
        </w:rPr>
      </w:pPr>
    </w:p>
    <w:p w14:paraId="0C472A89" w14:textId="77777777" w:rsidR="00A14772" w:rsidRPr="007A5960" w:rsidRDefault="00A14772" w:rsidP="00A14772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7A5960">
        <w:rPr>
          <w:color w:val="000000"/>
          <w:lang w:val="uk-UA"/>
        </w:rPr>
        <w:t>3атвердити  Статут комунального підприємства «Сєвєродонецьке тролейбусне у</w:t>
      </w:r>
      <w:r w:rsidR="00820AAC" w:rsidRPr="007A5960">
        <w:rPr>
          <w:color w:val="000000"/>
          <w:lang w:val="uk-UA"/>
        </w:rPr>
        <w:t>п</w:t>
      </w:r>
      <w:r w:rsidRPr="007A5960">
        <w:rPr>
          <w:color w:val="000000"/>
          <w:lang w:val="uk-UA"/>
        </w:rPr>
        <w:t>равління»</w:t>
      </w:r>
      <w:r w:rsidR="00EE6E92" w:rsidRPr="007A5960">
        <w:rPr>
          <w:color w:val="000000"/>
          <w:lang w:val="uk-UA"/>
        </w:rPr>
        <w:t xml:space="preserve"> (</w:t>
      </w:r>
      <w:r w:rsidR="00EE6E92" w:rsidRPr="007A5960">
        <w:rPr>
          <w:lang w:val="uk-UA"/>
        </w:rPr>
        <w:t xml:space="preserve">код ЄДРПОУ </w:t>
      </w:r>
      <w:r w:rsidR="00EE6E92" w:rsidRPr="007A5960">
        <w:rPr>
          <w:color w:val="000000"/>
          <w:shd w:val="clear" w:color="auto" w:fill="FFFFFF"/>
        </w:rPr>
        <w:t>05457253</w:t>
      </w:r>
      <w:r w:rsidR="00EE6E92" w:rsidRPr="007A5960">
        <w:rPr>
          <w:color w:val="000000"/>
          <w:lang w:val="uk-UA"/>
        </w:rPr>
        <w:t>) в новій редакції</w:t>
      </w:r>
      <w:r w:rsidRPr="007A5960">
        <w:rPr>
          <w:color w:val="000000"/>
          <w:lang w:val="uk-UA"/>
        </w:rPr>
        <w:t xml:space="preserve"> (додається).</w:t>
      </w:r>
    </w:p>
    <w:p w14:paraId="21376EB6" w14:textId="77777777" w:rsidR="00A14772" w:rsidRPr="00A72F1B" w:rsidRDefault="00A14772" w:rsidP="00A14772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7A5960">
        <w:rPr>
          <w:lang w:val="uk-UA"/>
        </w:rPr>
        <w:t>Рішення Сєвєродонецької міської ради</w:t>
      </w:r>
      <w:r w:rsidR="007A7A62" w:rsidRPr="007A5960">
        <w:rPr>
          <w:lang w:val="uk-UA"/>
        </w:rPr>
        <w:t xml:space="preserve"> від</w:t>
      </w:r>
      <w:r w:rsidRPr="007A5960">
        <w:rPr>
          <w:lang w:val="uk-UA"/>
        </w:rPr>
        <w:t xml:space="preserve"> </w:t>
      </w:r>
      <w:r w:rsidR="007A7A62" w:rsidRPr="007A5960">
        <w:rPr>
          <w:lang w:val="uk-UA"/>
        </w:rPr>
        <w:t>22</w:t>
      </w:r>
      <w:r w:rsidRPr="007A5960">
        <w:rPr>
          <w:lang w:val="uk-UA"/>
        </w:rPr>
        <w:t xml:space="preserve"> </w:t>
      </w:r>
      <w:r w:rsidR="007A7A62" w:rsidRPr="007A5960">
        <w:rPr>
          <w:lang w:val="uk-UA"/>
        </w:rPr>
        <w:t>січня</w:t>
      </w:r>
      <w:r w:rsidRPr="007A5960">
        <w:rPr>
          <w:lang w:val="uk-UA"/>
        </w:rPr>
        <w:t xml:space="preserve"> 20</w:t>
      </w:r>
      <w:r w:rsidR="000308FE" w:rsidRPr="007A5960">
        <w:rPr>
          <w:lang w:val="uk-UA"/>
        </w:rPr>
        <w:t>19</w:t>
      </w:r>
      <w:r w:rsidRPr="007A5960">
        <w:rPr>
          <w:lang w:val="uk-UA"/>
        </w:rPr>
        <w:t xml:space="preserve"> року</w:t>
      </w:r>
      <w:r w:rsidRPr="007A5960">
        <w:rPr>
          <w:b/>
          <w:bCs/>
          <w:lang w:val="uk-UA"/>
        </w:rPr>
        <w:t xml:space="preserve"> </w:t>
      </w:r>
      <w:r w:rsidRPr="007A5960">
        <w:rPr>
          <w:lang w:val="uk-UA"/>
        </w:rPr>
        <w:t xml:space="preserve">№ </w:t>
      </w:r>
      <w:r w:rsidR="007A7A62" w:rsidRPr="007A5960">
        <w:rPr>
          <w:lang w:val="uk-UA"/>
        </w:rPr>
        <w:t>3279</w:t>
      </w:r>
      <w:r w:rsidRPr="007A5960">
        <w:rPr>
          <w:lang w:val="uk-UA"/>
        </w:rPr>
        <w:t xml:space="preserve"> «</w:t>
      </w:r>
      <w:r w:rsidRPr="007A5960">
        <w:rPr>
          <w:bCs/>
          <w:lang w:val="uk-UA"/>
        </w:rPr>
        <w:t>Про</w:t>
      </w:r>
      <w:r w:rsidRPr="009C2E9E">
        <w:rPr>
          <w:bCs/>
          <w:lang w:val="uk-UA"/>
        </w:rPr>
        <w:t xml:space="preserve"> затвердження нової редакції Статуту комунального підприємства  «</w:t>
      </w:r>
      <w:r w:rsidR="007A7A62" w:rsidRPr="00D70386">
        <w:rPr>
          <w:bCs/>
          <w:color w:val="000000"/>
          <w:lang w:val="uk-UA"/>
        </w:rPr>
        <w:t>Сєвєродонецьке тролейбусне управління</w:t>
      </w:r>
      <w:r w:rsidRPr="009C2E9E">
        <w:rPr>
          <w:bCs/>
          <w:lang w:val="uk-UA"/>
        </w:rPr>
        <w:t>»</w:t>
      </w:r>
      <w:r w:rsidRPr="00A72F1B">
        <w:rPr>
          <w:bCs/>
          <w:lang w:val="uk-UA"/>
        </w:rPr>
        <w:t xml:space="preserve"> </w:t>
      </w:r>
      <w:r w:rsidRPr="00A72F1B">
        <w:rPr>
          <w:lang w:val="uk-UA"/>
        </w:rPr>
        <w:t xml:space="preserve"> вважати таким, що втратило чинність.</w:t>
      </w:r>
    </w:p>
    <w:p w14:paraId="669F04A5" w14:textId="77777777" w:rsidR="00A14772" w:rsidRPr="00A72F1B" w:rsidRDefault="00A14772" w:rsidP="00A14772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A72F1B">
        <w:rPr>
          <w:lang w:val="uk-UA"/>
        </w:rPr>
        <w:t xml:space="preserve">Дане </w:t>
      </w:r>
      <w:r w:rsidR="007A7A62">
        <w:rPr>
          <w:lang w:val="uk-UA"/>
        </w:rPr>
        <w:t>розпорядження</w:t>
      </w:r>
      <w:r w:rsidRPr="00A72F1B">
        <w:rPr>
          <w:lang w:val="uk-UA"/>
        </w:rPr>
        <w:t xml:space="preserve"> підлягає оприлюдненню.</w:t>
      </w:r>
    </w:p>
    <w:p w14:paraId="7D82278C" w14:textId="77777777" w:rsidR="00A14772" w:rsidRPr="00A72F1B" w:rsidRDefault="00A14772" w:rsidP="00A14772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A72F1B">
        <w:rPr>
          <w:lang w:val="uk-UA"/>
        </w:rPr>
        <w:t>4.  Контроль за виконанням цього розпорядження залишаю за собою.</w:t>
      </w:r>
    </w:p>
    <w:p w14:paraId="05341E7F" w14:textId="29ABFBFE" w:rsidR="00A14772" w:rsidRDefault="00A14772" w:rsidP="00A14772">
      <w:pPr>
        <w:jc w:val="both"/>
      </w:pPr>
    </w:p>
    <w:p w14:paraId="45EEFE23" w14:textId="77777777" w:rsidR="00703AC8" w:rsidRPr="00A72F1B" w:rsidRDefault="00703AC8" w:rsidP="00A14772">
      <w:pPr>
        <w:jc w:val="both"/>
      </w:pPr>
    </w:p>
    <w:p w14:paraId="3B82B2B2" w14:textId="7CF594ED" w:rsidR="00A14772" w:rsidRPr="00A72F1B" w:rsidRDefault="00A14772" w:rsidP="00A14772">
      <w:pPr>
        <w:jc w:val="both"/>
        <w:rPr>
          <w:b/>
          <w:bCs/>
        </w:rPr>
      </w:pPr>
      <w:r w:rsidRPr="00A72F1B">
        <w:rPr>
          <w:b/>
          <w:bCs/>
        </w:rPr>
        <w:t xml:space="preserve">Керівник військово-цивільної адміністрації                </w:t>
      </w:r>
      <w:r w:rsidR="00703AC8">
        <w:rPr>
          <w:b/>
          <w:bCs/>
          <w:lang w:val="uk-UA"/>
        </w:rPr>
        <w:t xml:space="preserve">                 </w:t>
      </w:r>
      <w:r w:rsidRPr="00A72F1B">
        <w:rPr>
          <w:b/>
          <w:bCs/>
        </w:rPr>
        <w:t xml:space="preserve">              Олександр СТРЮК </w:t>
      </w:r>
    </w:p>
    <w:p w14:paraId="200E3839" w14:textId="77777777" w:rsidR="00A14772" w:rsidRPr="00A72F1B" w:rsidRDefault="00A14772" w:rsidP="00A14772">
      <w:pPr>
        <w:jc w:val="both"/>
      </w:pPr>
    </w:p>
    <w:p w14:paraId="5C8FA937" w14:textId="77777777" w:rsidR="00A14772" w:rsidRPr="00A72F1B" w:rsidRDefault="00A14772" w:rsidP="00A14772">
      <w:pPr>
        <w:jc w:val="both"/>
      </w:pPr>
    </w:p>
    <w:p w14:paraId="0E5B79E7" w14:textId="77777777" w:rsidR="00A14772" w:rsidRDefault="00A14772" w:rsidP="00A14772"/>
    <w:p w14:paraId="66603B01" w14:textId="77777777" w:rsidR="00A14772" w:rsidRPr="00A14772" w:rsidRDefault="00A14772" w:rsidP="00D97001">
      <w:pPr>
        <w:pStyle w:val="a6"/>
        <w:rPr>
          <w:color w:val="000000"/>
        </w:rPr>
      </w:pPr>
    </w:p>
    <w:p w14:paraId="14C47606" w14:textId="77777777" w:rsidR="00A14772" w:rsidRDefault="00A14772" w:rsidP="00D97001">
      <w:pPr>
        <w:pStyle w:val="a6"/>
        <w:rPr>
          <w:color w:val="000000"/>
          <w:lang w:val="uk-UA"/>
        </w:rPr>
      </w:pPr>
    </w:p>
    <w:p w14:paraId="4FF083CB" w14:textId="77777777" w:rsidR="00A14772" w:rsidRDefault="00A14772" w:rsidP="00D97001">
      <w:pPr>
        <w:pStyle w:val="a6"/>
        <w:rPr>
          <w:color w:val="000000"/>
          <w:lang w:val="uk-UA"/>
        </w:rPr>
      </w:pPr>
    </w:p>
    <w:p w14:paraId="58FCE4C0" w14:textId="77777777" w:rsidR="00A14772" w:rsidRDefault="00A14772" w:rsidP="00D97001">
      <w:pPr>
        <w:pStyle w:val="a6"/>
        <w:rPr>
          <w:color w:val="000000"/>
          <w:lang w:val="uk-UA"/>
        </w:rPr>
      </w:pPr>
    </w:p>
    <w:p w14:paraId="78E08A10" w14:textId="77777777" w:rsidR="00A14772" w:rsidRDefault="00A14772" w:rsidP="00D97001">
      <w:pPr>
        <w:pStyle w:val="a6"/>
        <w:rPr>
          <w:color w:val="000000"/>
          <w:lang w:val="uk-UA"/>
        </w:rPr>
      </w:pPr>
    </w:p>
    <w:p w14:paraId="591D92BA" w14:textId="77777777" w:rsidR="00A14772" w:rsidRDefault="00A14772" w:rsidP="00D97001">
      <w:pPr>
        <w:pStyle w:val="a6"/>
        <w:rPr>
          <w:color w:val="000000"/>
          <w:lang w:val="uk-UA"/>
        </w:rPr>
      </w:pPr>
    </w:p>
    <w:p w14:paraId="5E92E0C8" w14:textId="77777777" w:rsidR="00A14772" w:rsidRDefault="00A14772" w:rsidP="00D97001">
      <w:pPr>
        <w:pStyle w:val="a6"/>
        <w:rPr>
          <w:color w:val="000000"/>
          <w:lang w:val="uk-UA"/>
        </w:rPr>
      </w:pPr>
    </w:p>
    <w:p w14:paraId="601AE422" w14:textId="77777777" w:rsidR="00844486" w:rsidRPr="000308FE" w:rsidRDefault="00844486" w:rsidP="000308FE">
      <w:pPr>
        <w:ind w:left="4678"/>
        <w:rPr>
          <w:lang w:val="uk-UA"/>
        </w:rPr>
      </w:pPr>
      <w:r w:rsidRPr="000308FE">
        <w:rPr>
          <w:lang w:val="uk-UA"/>
        </w:rPr>
        <w:lastRenderedPageBreak/>
        <w:t>ЗАТВЕРДЖЕНО:</w:t>
      </w:r>
      <w:r w:rsidRPr="000308FE">
        <w:rPr>
          <w:lang w:val="uk-UA"/>
        </w:rPr>
        <w:tab/>
      </w:r>
      <w:r w:rsidRPr="000308FE">
        <w:rPr>
          <w:lang w:val="uk-UA"/>
        </w:rPr>
        <w:tab/>
      </w:r>
      <w:r w:rsidRPr="000308FE">
        <w:rPr>
          <w:lang w:val="uk-UA"/>
        </w:rPr>
        <w:tab/>
      </w:r>
      <w:r w:rsidRPr="000308FE">
        <w:rPr>
          <w:lang w:val="uk-UA"/>
        </w:rPr>
        <w:tab/>
      </w:r>
      <w:r w:rsidRPr="000308FE">
        <w:rPr>
          <w:lang w:val="uk-UA"/>
        </w:rPr>
        <w:tab/>
      </w:r>
      <w:r w:rsidRPr="000308FE">
        <w:rPr>
          <w:lang w:val="uk-UA"/>
        </w:rPr>
        <w:tab/>
      </w:r>
      <w:r w:rsidRPr="000308FE">
        <w:rPr>
          <w:lang w:val="uk-UA"/>
        </w:rPr>
        <w:tab/>
      </w:r>
    </w:p>
    <w:p w14:paraId="02AEDF12" w14:textId="77777777" w:rsidR="00844486" w:rsidRPr="000308FE" w:rsidRDefault="00844486" w:rsidP="000308FE">
      <w:pPr>
        <w:pStyle w:val="4"/>
        <w:ind w:left="4678"/>
        <w:rPr>
          <w:b w:val="0"/>
        </w:rPr>
      </w:pPr>
      <w:r w:rsidRPr="000308FE">
        <w:rPr>
          <w:b w:val="0"/>
        </w:rPr>
        <w:t xml:space="preserve">Розпорядженням керівника </w:t>
      </w:r>
    </w:p>
    <w:p w14:paraId="09B06C8A" w14:textId="77777777" w:rsidR="00844486" w:rsidRPr="000308FE" w:rsidRDefault="000308FE" w:rsidP="000308FE">
      <w:pPr>
        <w:pStyle w:val="4"/>
        <w:ind w:left="4678"/>
        <w:rPr>
          <w:b w:val="0"/>
        </w:rPr>
      </w:pPr>
      <w:r w:rsidRPr="000308FE">
        <w:rPr>
          <w:b w:val="0"/>
        </w:rPr>
        <w:t>в</w:t>
      </w:r>
      <w:r w:rsidR="00844486" w:rsidRPr="000308FE">
        <w:rPr>
          <w:b w:val="0"/>
        </w:rPr>
        <w:t xml:space="preserve">ійськово-цивільної  адміністрації </w:t>
      </w:r>
    </w:p>
    <w:p w14:paraId="5040AA0C" w14:textId="7534153B" w:rsidR="00844486" w:rsidRPr="000308FE" w:rsidRDefault="00844486" w:rsidP="000308FE">
      <w:pPr>
        <w:ind w:left="4678"/>
        <w:rPr>
          <w:lang w:val="uk-UA"/>
        </w:rPr>
      </w:pPr>
      <w:r w:rsidRPr="000308FE">
        <w:rPr>
          <w:lang w:val="uk-UA"/>
        </w:rPr>
        <w:t>від  «</w:t>
      </w:r>
      <w:r w:rsidR="00E01EEA">
        <w:rPr>
          <w:lang w:val="uk-UA"/>
        </w:rPr>
        <w:t>26</w:t>
      </w:r>
      <w:r w:rsidRPr="000308FE">
        <w:rPr>
          <w:lang w:val="uk-UA"/>
        </w:rPr>
        <w:t xml:space="preserve">» </w:t>
      </w:r>
      <w:r w:rsidR="00FE6D08">
        <w:rPr>
          <w:lang w:val="uk-UA"/>
        </w:rPr>
        <w:t>серпня</w:t>
      </w:r>
      <w:r w:rsidRPr="000308FE">
        <w:rPr>
          <w:lang w:val="uk-UA"/>
        </w:rPr>
        <w:t xml:space="preserve">  2020 року</w:t>
      </w:r>
      <w:r w:rsidR="000308FE" w:rsidRPr="000308FE">
        <w:rPr>
          <w:lang w:val="uk-UA"/>
        </w:rPr>
        <w:t xml:space="preserve"> №  </w:t>
      </w:r>
      <w:r w:rsidR="00E01EEA">
        <w:rPr>
          <w:lang w:val="uk-UA"/>
        </w:rPr>
        <w:t>63</w:t>
      </w:r>
      <w:r w:rsidR="000308FE" w:rsidRPr="000308FE">
        <w:rPr>
          <w:lang w:val="uk-UA"/>
        </w:rPr>
        <w:t xml:space="preserve">   </w:t>
      </w:r>
    </w:p>
    <w:p w14:paraId="5BC87CDE" w14:textId="77777777" w:rsidR="00844486" w:rsidRPr="000308FE" w:rsidRDefault="00844486" w:rsidP="000308FE">
      <w:pPr>
        <w:ind w:left="4678"/>
        <w:rPr>
          <w:lang w:val="uk-UA"/>
        </w:rPr>
      </w:pPr>
      <w:r w:rsidRPr="000308FE">
        <w:rPr>
          <w:lang w:val="uk-UA"/>
        </w:rPr>
        <w:t>Кер</w:t>
      </w:r>
      <w:r w:rsidR="000308FE" w:rsidRPr="000308FE">
        <w:rPr>
          <w:lang w:val="uk-UA"/>
        </w:rPr>
        <w:t>івник</w:t>
      </w:r>
      <w:r w:rsidRPr="000308FE">
        <w:rPr>
          <w:lang w:val="uk-UA"/>
        </w:rPr>
        <w:t xml:space="preserve"> військово-цивільної адміністрації</w:t>
      </w:r>
      <w:r w:rsidRPr="000308FE">
        <w:rPr>
          <w:lang w:val="uk-UA"/>
        </w:rPr>
        <w:tab/>
      </w:r>
    </w:p>
    <w:p w14:paraId="356B3E7F" w14:textId="77777777" w:rsidR="00844486" w:rsidRPr="000308FE" w:rsidRDefault="00844486" w:rsidP="000308FE">
      <w:pPr>
        <w:ind w:left="4678"/>
        <w:rPr>
          <w:u w:val="single"/>
          <w:lang w:val="uk-UA"/>
        </w:rPr>
      </w:pPr>
    </w:p>
    <w:p w14:paraId="6E494C8D" w14:textId="77777777" w:rsidR="00844486" w:rsidRPr="000308FE" w:rsidRDefault="00844486" w:rsidP="000308FE">
      <w:pPr>
        <w:ind w:left="4678"/>
        <w:rPr>
          <w:lang w:val="uk-UA"/>
        </w:rPr>
      </w:pPr>
      <w:r w:rsidRPr="000308FE">
        <w:rPr>
          <w:u w:val="single"/>
          <w:lang w:val="uk-UA"/>
        </w:rPr>
        <w:tab/>
      </w:r>
      <w:r w:rsidRPr="000308FE">
        <w:rPr>
          <w:u w:val="single"/>
          <w:lang w:val="uk-UA"/>
        </w:rPr>
        <w:tab/>
      </w:r>
      <w:r w:rsidRPr="000308FE">
        <w:rPr>
          <w:u w:val="single"/>
          <w:lang w:val="uk-UA"/>
        </w:rPr>
        <w:tab/>
      </w:r>
      <w:r w:rsidRPr="000308FE">
        <w:rPr>
          <w:u w:val="single"/>
          <w:lang w:val="uk-UA"/>
        </w:rPr>
        <w:tab/>
      </w:r>
      <w:r w:rsidRPr="000308FE">
        <w:rPr>
          <w:u w:val="single"/>
          <w:lang w:val="uk-UA"/>
        </w:rPr>
        <w:tab/>
      </w:r>
      <w:r w:rsidRPr="000308FE">
        <w:rPr>
          <w:bCs/>
          <w:lang w:val="uk-UA"/>
        </w:rPr>
        <w:t>О</w:t>
      </w:r>
      <w:r w:rsidR="00102CB7">
        <w:rPr>
          <w:bCs/>
          <w:lang w:val="uk-UA"/>
        </w:rPr>
        <w:t>лександр</w:t>
      </w:r>
      <w:r w:rsidRPr="000308FE">
        <w:rPr>
          <w:bCs/>
          <w:lang w:val="uk-UA"/>
        </w:rPr>
        <w:t xml:space="preserve"> СТРЮК</w:t>
      </w:r>
    </w:p>
    <w:p w14:paraId="0D0AA2D4" w14:textId="77777777" w:rsidR="00997519" w:rsidRPr="00C1738C" w:rsidRDefault="00997519" w:rsidP="000308FE">
      <w:pPr>
        <w:ind w:left="4678"/>
        <w:rPr>
          <w:b/>
          <w:sz w:val="28"/>
          <w:szCs w:val="28"/>
          <w:lang w:val="uk-UA"/>
        </w:rPr>
      </w:pPr>
    </w:p>
    <w:p w14:paraId="6C155E2E" w14:textId="77777777" w:rsidR="00673FD1" w:rsidRPr="00C1738C" w:rsidRDefault="00673FD1" w:rsidP="00997519">
      <w:pPr>
        <w:ind w:left="-284" w:right="-268"/>
        <w:rPr>
          <w:lang w:val="uk-UA"/>
        </w:rPr>
      </w:pPr>
    </w:p>
    <w:p w14:paraId="0ACAE946" w14:textId="77777777" w:rsidR="00673FD1" w:rsidRPr="001C7E13" w:rsidRDefault="00673FD1" w:rsidP="00673FD1">
      <w:pPr>
        <w:ind w:left="4962"/>
        <w:rPr>
          <w:lang w:val="uk-UA"/>
        </w:rPr>
      </w:pPr>
    </w:p>
    <w:p w14:paraId="2563DEE6" w14:textId="77777777" w:rsidR="00673FD1" w:rsidRPr="001C7E13" w:rsidRDefault="00673FD1" w:rsidP="00673FD1">
      <w:pPr>
        <w:jc w:val="center"/>
        <w:rPr>
          <w:lang w:val="uk-UA"/>
        </w:rPr>
      </w:pPr>
    </w:p>
    <w:p w14:paraId="036AE770" w14:textId="77777777" w:rsidR="00673FD1" w:rsidRPr="001C7E13" w:rsidRDefault="00673FD1" w:rsidP="00673FD1">
      <w:pPr>
        <w:jc w:val="center"/>
        <w:rPr>
          <w:lang w:val="uk-UA"/>
        </w:rPr>
      </w:pPr>
    </w:p>
    <w:p w14:paraId="373D6AE9" w14:textId="77777777" w:rsidR="00673FD1" w:rsidRPr="001C7E13" w:rsidRDefault="00673FD1" w:rsidP="00673FD1">
      <w:pPr>
        <w:jc w:val="center"/>
        <w:rPr>
          <w:lang w:val="uk-UA"/>
        </w:rPr>
      </w:pPr>
    </w:p>
    <w:p w14:paraId="4A3B4177" w14:textId="77777777" w:rsidR="00673FD1" w:rsidRPr="001C7E13" w:rsidRDefault="00673FD1" w:rsidP="00673FD1">
      <w:pPr>
        <w:jc w:val="center"/>
        <w:rPr>
          <w:lang w:val="uk-UA"/>
        </w:rPr>
      </w:pPr>
    </w:p>
    <w:p w14:paraId="5E4B3D62" w14:textId="77777777" w:rsidR="00673FD1" w:rsidRPr="001C7E13" w:rsidRDefault="00673FD1" w:rsidP="00673FD1">
      <w:pPr>
        <w:jc w:val="center"/>
        <w:rPr>
          <w:lang w:val="uk-UA"/>
        </w:rPr>
      </w:pPr>
    </w:p>
    <w:p w14:paraId="077EB990" w14:textId="77777777" w:rsidR="00673FD1" w:rsidRPr="001C7E13" w:rsidRDefault="00673FD1" w:rsidP="00673FD1">
      <w:pPr>
        <w:spacing w:line="360" w:lineRule="auto"/>
        <w:jc w:val="center"/>
        <w:rPr>
          <w:lang w:val="uk-UA"/>
        </w:rPr>
      </w:pPr>
    </w:p>
    <w:p w14:paraId="23A17E70" w14:textId="77777777" w:rsidR="00673FD1" w:rsidRPr="001C7E13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14:paraId="057C6037" w14:textId="77777777"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14:paraId="0F83C313" w14:textId="77777777"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Сєвєродонецьк</w:t>
      </w:r>
      <w:r w:rsidR="00A513EA">
        <w:rPr>
          <w:b/>
          <w:sz w:val="32"/>
          <w:szCs w:val="32"/>
          <w:lang w:val="uk-UA"/>
        </w:rPr>
        <w:t>е тролейбусне управління</w:t>
      </w:r>
      <w:r w:rsidRPr="001C7E13">
        <w:rPr>
          <w:b/>
          <w:sz w:val="32"/>
          <w:szCs w:val="32"/>
          <w:lang w:val="uk-UA"/>
        </w:rPr>
        <w:t>»</w:t>
      </w:r>
    </w:p>
    <w:p w14:paraId="4CDF6001" w14:textId="77777777"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14:paraId="3072F7BB" w14:textId="77777777" w:rsidR="00673FD1" w:rsidRPr="001C7E13" w:rsidRDefault="00673FD1" w:rsidP="00673FD1">
      <w:pPr>
        <w:jc w:val="center"/>
        <w:rPr>
          <w:sz w:val="32"/>
          <w:szCs w:val="32"/>
          <w:lang w:val="uk-UA"/>
        </w:rPr>
      </w:pPr>
    </w:p>
    <w:p w14:paraId="459693F4" w14:textId="77777777" w:rsidR="00673FD1" w:rsidRPr="001C7E13" w:rsidRDefault="00673FD1" w:rsidP="00673FD1">
      <w:pPr>
        <w:ind w:left="6300"/>
        <w:rPr>
          <w:lang w:val="uk-UA"/>
        </w:rPr>
      </w:pPr>
    </w:p>
    <w:p w14:paraId="3CB6DB5F" w14:textId="77777777" w:rsidR="00673FD1" w:rsidRPr="001C7E13" w:rsidRDefault="00673FD1" w:rsidP="00673FD1">
      <w:pPr>
        <w:ind w:left="6300"/>
        <w:rPr>
          <w:lang w:val="uk-UA"/>
        </w:rPr>
      </w:pPr>
    </w:p>
    <w:p w14:paraId="4E0A9C49" w14:textId="77777777" w:rsidR="00673FD1" w:rsidRPr="001C7E13" w:rsidRDefault="00673FD1" w:rsidP="00673FD1">
      <w:pPr>
        <w:ind w:left="6300"/>
        <w:rPr>
          <w:lang w:val="uk-UA"/>
        </w:rPr>
      </w:pPr>
    </w:p>
    <w:p w14:paraId="081A6F05" w14:textId="77777777" w:rsidR="00673FD1" w:rsidRPr="001C7E13" w:rsidRDefault="00673FD1" w:rsidP="00673FD1">
      <w:pPr>
        <w:ind w:left="6300"/>
        <w:rPr>
          <w:lang w:val="uk-UA"/>
        </w:rPr>
      </w:pPr>
    </w:p>
    <w:p w14:paraId="7921C5C4" w14:textId="77777777" w:rsidR="00673FD1" w:rsidRPr="001C7E13" w:rsidRDefault="00673FD1" w:rsidP="00673FD1">
      <w:pPr>
        <w:ind w:left="6300"/>
        <w:rPr>
          <w:lang w:val="uk-UA"/>
        </w:rPr>
      </w:pPr>
    </w:p>
    <w:p w14:paraId="1FACDDD3" w14:textId="77777777" w:rsidR="00673FD1" w:rsidRPr="001C7E13" w:rsidRDefault="00673FD1" w:rsidP="00673FD1">
      <w:pPr>
        <w:ind w:left="6300"/>
        <w:rPr>
          <w:lang w:val="uk-UA"/>
        </w:rPr>
      </w:pPr>
    </w:p>
    <w:p w14:paraId="45C6B79A" w14:textId="77777777" w:rsidR="00673FD1" w:rsidRPr="001C7E13" w:rsidRDefault="00673FD1" w:rsidP="00673FD1">
      <w:pPr>
        <w:ind w:left="6300"/>
        <w:rPr>
          <w:lang w:val="uk-UA"/>
        </w:rPr>
      </w:pPr>
    </w:p>
    <w:p w14:paraId="737E6183" w14:textId="77777777" w:rsidR="00673FD1" w:rsidRPr="001C7E13" w:rsidRDefault="00673FD1" w:rsidP="00673FD1">
      <w:pPr>
        <w:ind w:left="6300"/>
        <w:rPr>
          <w:lang w:val="uk-UA"/>
        </w:rPr>
      </w:pPr>
    </w:p>
    <w:p w14:paraId="526FE53C" w14:textId="77777777" w:rsidR="00673FD1" w:rsidRPr="001C7E13" w:rsidRDefault="00673FD1" w:rsidP="00673FD1">
      <w:pPr>
        <w:ind w:left="6300"/>
        <w:rPr>
          <w:lang w:val="uk-UA"/>
        </w:rPr>
      </w:pPr>
    </w:p>
    <w:p w14:paraId="29BA185F" w14:textId="77777777" w:rsidR="00673FD1" w:rsidRPr="001C7E13" w:rsidRDefault="00673FD1" w:rsidP="00673FD1">
      <w:pPr>
        <w:jc w:val="both"/>
        <w:rPr>
          <w:lang w:val="uk-UA"/>
        </w:rPr>
      </w:pPr>
    </w:p>
    <w:p w14:paraId="6345CBBA" w14:textId="77777777" w:rsidR="00673FD1" w:rsidRPr="001C7E13" w:rsidRDefault="00673FD1" w:rsidP="00673FD1">
      <w:pPr>
        <w:jc w:val="both"/>
        <w:rPr>
          <w:lang w:val="uk-UA"/>
        </w:rPr>
      </w:pPr>
    </w:p>
    <w:p w14:paraId="07A588E6" w14:textId="77777777" w:rsidR="00673FD1" w:rsidRPr="001C7E13" w:rsidRDefault="00673FD1" w:rsidP="00673FD1">
      <w:pPr>
        <w:jc w:val="both"/>
        <w:rPr>
          <w:lang w:val="uk-UA"/>
        </w:rPr>
      </w:pPr>
    </w:p>
    <w:p w14:paraId="7481895D" w14:textId="77777777" w:rsidR="00673FD1" w:rsidRPr="001C7E13" w:rsidRDefault="00673FD1" w:rsidP="00673FD1">
      <w:pPr>
        <w:jc w:val="both"/>
        <w:rPr>
          <w:lang w:val="uk-UA"/>
        </w:rPr>
      </w:pPr>
    </w:p>
    <w:p w14:paraId="287F9C43" w14:textId="77777777" w:rsidR="00673FD1" w:rsidRPr="001C7E13" w:rsidRDefault="00673FD1" w:rsidP="00673FD1">
      <w:pPr>
        <w:rPr>
          <w:lang w:val="uk-UA"/>
        </w:rPr>
      </w:pPr>
    </w:p>
    <w:p w14:paraId="429A8A56" w14:textId="77777777" w:rsidR="00673FD1" w:rsidRPr="001C7E13" w:rsidRDefault="00673FD1" w:rsidP="00673FD1">
      <w:pPr>
        <w:rPr>
          <w:lang w:val="uk-UA"/>
        </w:rPr>
      </w:pPr>
    </w:p>
    <w:p w14:paraId="3DB9D078" w14:textId="77777777" w:rsidR="00673FD1" w:rsidRPr="001C7E13" w:rsidRDefault="00673FD1" w:rsidP="00673FD1">
      <w:pPr>
        <w:rPr>
          <w:lang w:val="uk-UA"/>
        </w:rPr>
      </w:pPr>
    </w:p>
    <w:p w14:paraId="1C7F7386" w14:textId="77777777" w:rsidR="00673FD1" w:rsidRPr="001C7E13" w:rsidRDefault="00673FD1" w:rsidP="00673FD1">
      <w:pPr>
        <w:rPr>
          <w:lang w:val="uk-UA"/>
        </w:rPr>
      </w:pPr>
    </w:p>
    <w:p w14:paraId="607F8CAE" w14:textId="77777777" w:rsidR="00673FD1" w:rsidRPr="001C7E13" w:rsidRDefault="00673FD1" w:rsidP="00673FD1">
      <w:pPr>
        <w:rPr>
          <w:lang w:val="uk-UA"/>
        </w:rPr>
      </w:pPr>
    </w:p>
    <w:p w14:paraId="1844E779" w14:textId="77777777" w:rsidR="00673FD1" w:rsidRPr="001C7E13" w:rsidRDefault="00673FD1" w:rsidP="00673FD1">
      <w:pPr>
        <w:rPr>
          <w:lang w:val="uk-UA"/>
        </w:rPr>
      </w:pPr>
    </w:p>
    <w:p w14:paraId="2670D4E4" w14:textId="77777777" w:rsidR="00673FD1" w:rsidRPr="001C7E13" w:rsidRDefault="00673FD1" w:rsidP="00673FD1">
      <w:pPr>
        <w:rPr>
          <w:lang w:val="uk-UA"/>
        </w:rPr>
      </w:pPr>
    </w:p>
    <w:p w14:paraId="51A3F0B0" w14:textId="77777777" w:rsidR="00673FD1" w:rsidRPr="001C7E13" w:rsidRDefault="00673FD1" w:rsidP="00673FD1">
      <w:pPr>
        <w:rPr>
          <w:lang w:val="uk-UA"/>
        </w:rPr>
      </w:pPr>
    </w:p>
    <w:p w14:paraId="1955832E" w14:textId="77777777" w:rsidR="00673FD1" w:rsidRDefault="00673FD1" w:rsidP="00673FD1">
      <w:pPr>
        <w:rPr>
          <w:lang w:val="uk-UA"/>
        </w:rPr>
      </w:pPr>
    </w:p>
    <w:p w14:paraId="00963D21" w14:textId="77777777" w:rsidR="00844486" w:rsidRDefault="00844486" w:rsidP="00673FD1">
      <w:pPr>
        <w:rPr>
          <w:lang w:val="uk-UA"/>
        </w:rPr>
      </w:pPr>
    </w:p>
    <w:p w14:paraId="1EB3BE0F" w14:textId="77777777" w:rsidR="00844486" w:rsidRPr="001C7E13" w:rsidRDefault="00844486" w:rsidP="00673FD1">
      <w:pPr>
        <w:rPr>
          <w:lang w:val="uk-UA"/>
        </w:rPr>
      </w:pPr>
    </w:p>
    <w:p w14:paraId="708EF939" w14:textId="77777777"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14:paraId="37FBF8C1" w14:textId="77777777" w:rsidR="00673FD1" w:rsidRPr="001C7E13" w:rsidRDefault="00673FD1" w:rsidP="00F125BB">
      <w:pPr>
        <w:pStyle w:val="ab"/>
        <w:pageBreakBefore/>
        <w:spacing w:before="0" w:beforeAutospacing="0" w:after="0" w:afterAutospacing="0" w:line="360" w:lineRule="auto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</w:t>
      </w:r>
    </w:p>
    <w:p w14:paraId="5882DBB4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14:paraId="2F336F32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14:paraId="633D8CBB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14:paraId="4B4CCB48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14:paraId="5C1F71D4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14:paraId="3D5EC8B4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14:paraId="78467070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14:paraId="41546ABB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14:paraId="5E8F4D17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14:paraId="3A8D5E4C" w14:textId="77777777" w:rsidR="00673FD1" w:rsidRPr="001C7E13" w:rsidRDefault="00673FD1" w:rsidP="00F125BB">
      <w:pPr>
        <w:pStyle w:val="ab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14:paraId="5C675583" w14:textId="77777777" w:rsidR="00673FD1" w:rsidRPr="001C7E13" w:rsidRDefault="00673FD1" w:rsidP="00673FD1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</w:t>
      </w:r>
    </w:p>
    <w:p w14:paraId="03485C82" w14:textId="77777777" w:rsidR="003E5768" w:rsidRDefault="003E5768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</w:p>
    <w:p w14:paraId="0A119982" w14:textId="77777777"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>
        <w:rPr>
          <w:lang w:val="uk-UA"/>
        </w:rPr>
        <w:t>«Сєвєродонецьк</w:t>
      </w:r>
      <w:r w:rsidR="00FC21AA">
        <w:rPr>
          <w:lang w:val="uk-UA"/>
        </w:rPr>
        <w:t>е тролейбусне управління</w:t>
      </w:r>
      <w:r>
        <w:rPr>
          <w:lang w:val="uk-UA"/>
        </w:rPr>
        <w:t>»</w:t>
      </w:r>
      <w:r w:rsidRPr="001C7E13">
        <w:rPr>
          <w:lang w:val="uk-UA"/>
        </w:rPr>
        <w:t>, іменоване надалі Підприємство - засноване на комунальній власності територіальної громади міста Сє</w:t>
      </w:r>
      <w:r w:rsidR="00FC21AA">
        <w:rPr>
          <w:lang w:val="uk-UA"/>
        </w:rPr>
        <w:t xml:space="preserve">вєродонецька Луганської області, було створено 01.01.1979 року як самостійне госпрозрахункове підприємство на основі наказу Міністерства житлово-комунального господарства УРСР від 27.11.1978 року № 437. </w:t>
      </w:r>
      <w:r w:rsidRPr="0066237F">
        <w:rPr>
          <w:lang w:val="uk-UA"/>
        </w:rPr>
        <w:t xml:space="preserve">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</w:t>
      </w:r>
      <w:r>
        <w:rPr>
          <w:lang w:val="uk-UA"/>
        </w:rPr>
        <w:t>«</w:t>
      </w:r>
      <w:r w:rsidRPr="0066237F">
        <w:rPr>
          <w:lang w:val="uk-UA"/>
        </w:rPr>
        <w:t>Про розмежування комунального майна між власністю області і власністю районів, міст обласного підпорядкування</w:t>
      </w:r>
      <w:r>
        <w:rPr>
          <w:lang w:val="uk-UA"/>
        </w:rPr>
        <w:t>»</w:t>
      </w:r>
      <w:r w:rsidRPr="0066237F">
        <w:rPr>
          <w:lang w:val="uk-UA"/>
        </w:rPr>
        <w:t>.</w:t>
      </w:r>
    </w:p>
    <w:p w14:paraId="603ABF22" w14:textId="77777777" w:rsidR="002D5ECB" w:rsidRPr="00C60813" w:rsidRDefault="00673FD1" w:rsidP="002D5ECB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</w:t>
      </w:r>
      <w:r w:rsidRPr="00C60813">
        <w:rPr>
          <w:lang w:val="uk-UA"/>
        </w:rPr>
        <w:t xml:space="preserve">1.2. </w:t>
      </w:r>
      <w:r w:rsidR="002D5ECB" w:rsidRPr="00C60813">
        <w:rPr>
          <w:lang w:val="uk-UA"/>
        </w:rPr>
        <w:t xml:space="preserve">Власником підприємства є територіальна громада м. Сєвєродонецьк Луганської обл. в особі Військово-цивільної адміністрації міста Сєвєродонецьк Луганської області. </w:t>
      </w:r>
    </w:p>
    <w:p w14:paraId="48C360F2" w14:textId="77777777" w:rsidR="002D5ECB" w:rsidRPr="005944B0" w:rsidRDefault="00673FD1" w:rsidP="002D5ECB">
      <w:pPr>
        <w:tabs>
          <w:tab w:val="left" w:pos="851"/>
        </w:tabs>
        <w:ind w:firstLine="567"/>
        <w:jc w:val="both"/>
      </w:pPr>
      <w:r w:rsidRPr="00C60813">
        <w:rPr>
          <w:lang w:val="uk-UA"/>
        </w:rPr>
        <w:t xml:space="preserve">1.3. </w:t>
      </w:r>
      <w:r w:rsidR="002D5ECB" w:rsidRPr="00C60813">
        <w:t>У своїй діяльності Підприємство керується Конституцією України, Господарським кодексом, Цивільним кодексом України,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рішеннями Сєвєродонецької міської ради та її виконавчого комітету, іншими нормативно-правовими актами та цим Статутом.</w:t>
      </w:r>
    </w:p>
    <w:p w14:paraId="0A6AFA29" w14:textId="77777777" w:rsidR="00673FD1" w:rsidRPr="001C7E13" w:rsidRDefault="00673FD1" w:rsidP="002D5ECB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14:paraId="450BACFE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1.5. </w:t>
      </w:r>
      <w:r w:rsidR="002D5ECB" w:rsidRPr="00EE6E92">
        <w:rPr>
          <w:lang w:val="uk-UA"/>
        </w:rPr>
        <w:t xml:space="preserve">Підприємство набуває прав юридичної особи з дня його державної реєстрації. </w:t>
      </w:r>
      <w:r w:rsidR="002D5ECB" w:rsidRPr="005944B0">
        <w:t>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6BF86BA8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14:paraId="3446EEA3" w14:textId="77777777" w:rsidR="002D5ECB" w:rsidRPr="005944B0" w:rsidRDefault="00673FD1" w:rsidP="002D5ECB">
      <w:pPr>
        <w:ind w:firstLine="709"/>
      </w:pPr>
      <w:r w:rsidRPr="001C7E13">
        <w:rPr>
          <w:lang w:val="uk-UA"/>
        </w:rPr>
        <w:t xml:space="preserve"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</w:t>
      </w:r>
      <w:r w:rsidR="002D5ECB" w:rsidRPr="005944B0">
        <w:t>та відповідачем у суді, господарському, адміністративному та третейському суді.</w:t>
      </w:r>
    </w:p>
    <w:p w14:paraId="203DBE8E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1.8. Статутний капітал підприємства встановл</w:t>
      </w:r>
      <w:r w:rsidR="00FC21AA" w:rsidRPr="00C60813">
        <w:rPr>
          <w:lang w:val="uk-UA"/>
        </w:rPr>
        <w:t>ений</w:t>
      </w:r>
      <w:r w:rsidRPr="00C60813">
        <w:rPr>
          <w:lang w:val="uk-UA"/>
        </w:rPr>
        <w:t xml:space="preserve"> в розмірі </w:t>
      </w:r>
      <w:r w:rsidR="00B67E95" w:rsidRPr="00C60813">
        <w:rPr>
          <w:lang w:val="uk-UA"/>
        </w:rPr>
        <w:t>5515000</w:t>
      </w:r>
      <w:r w:rsidRPr="00C60813">
        <w:rPr>
          <w:lang w:val="uk-UA"/>
        </w:rPr>
        <w:t xml:space="preserve"> грн.(</w:t>
      </w:r>
      <w:r w:rsidR="00B67E95" w:rsidRPr="00C60813">
        <w:rPr>
          <w:lang w:val="uk-UA"/>
        </w:rPr>
        <w:t>п</w:t>
      </w:r>
      <w:r w:rsidR="00B67E95" w:rsidRPr="00C60813">
        <w:rPr>
          <w:lang w:val="uk-UA"/>
        </w:rPr>
        <w:sym w:font="Symbol" w:char="F0A2"/>
      </w:r>
      <w:r w:rsidR="00B67E95" w:rsidRPr="00C60813">
        <w:rPr>
          <w:lang w:val="uk-UA"/>
        </w:rPr>
        <w:t>ять мільонів п</w:t>
      </w:r>
      <w:r w:rsidR="00B67E95" w:rsidRPr="00C60813">
        <w:rPr>
          <w:lang w:val="uk-UA"/>
        </w:rPr>
        <w:sym w:font="Symbol" w:char="F0A2"/>
      </w:r>
      <w:r w:rsidR="00B67E95" w:rsidRPr="00C60813">
        <w:rPr>
          <w:lang w:val="uk-UA"/>
        </w:rPr>
        <w:t>ятсот п'ятнадцять тисяч гривень</w:t>
      </w:r>
      <w:r w:rsidRPr="00C60813">
        <w:rPr>
          <w:lang w:val="uk-UA"/>
        </w:rPr>
        <w:t>), який 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14:paraId="7BC4112B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2BD398AE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1.10. Повна назва – Комунальне підприємство «Сєвєродонецьк</w:t>
      </w:r>
      <w:r w:rsidR="003567C4" w:rsidRPr="00C60813">
        <w:rPr>
          <w:lang w:val="uk-UA"/>
        </w:rPr>
        <w:t>е тролейбусне управління</w:t>
      </w:r>
      <w:r w:rsidRPr="00C60813">
        <w:rPr>
          <w:lang w:val="uk-UA"/>
        </w:rPr>
        <w:t xml:space="preserve">», скорочена назва - КП </w:t>
      </w:r>
      <w:r w:rsidR="003567C4" w:rsidRPr="00C60813">
        <w:rPr>
          <w:lang w:val="uk-UA"/>
        </w:rPr>
        <w:t>«СТрУ»</w:t>
      </w:r>
      <w:r w:rsidRPr="00C60813">
        <w:rPr>
          <w:lang w:val="uk-UA"/>
        </w:rPr>
        <w:t>.</w:t>
      </w:r>
    </w:p>
    <w:p w14:paraId="6F952100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1.11. За організаційно</w:t>
      </w:r>
      <w:r w:rsidR="00991310" w:rsidRPr="00C60813">
        <w:rPr>
          <w:lang w:val="uk-UA"/>
        </w:rPr>
        <w:t>-правовою</w:t>
      </w:r>
      <w:r w:rsidRPr="00C60813">
        <w:rPr>
          <w:lang w:val="uk-UA"/>
        </w:rPr>
        <w:t xml:space="preserve"> формою Підприємство є комунальним унітарним підприємством.</w:t>
      </w:r>
    </w:p>
    <w:p w14:paraId="471FFC61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1.12. Юридична адреса Підприємства: 934</w:t>
      </w:r>
      <w:r w:rsidR="003567C4" w:rsidRPr="00C60813">
        <w:rPr>
          <w:lang w:val="uk-UA"/>
        </w:rPr>
        <w:t>12</w:t>
      </w:r>
      <w:r w:rsidRPr="00C60813">
        <w:rPr>
          <w:lang w:val="uk-UA"/>
        </w:rPr>
        <w:t xml:space="preserve">, Україна, Луганська область, м. Сєвєродонецьк, </w:t>
      </w:r>
      <w:r w:rsidR="003567C4" w:rsidRPr="00C60813">
        <w:rPr>
          <w:lang w:val="uk-UA"/>
        </w:rPr>
        <w:t>шосе Будівельників</w:t>
      </w:r>
      <w:r w:rsidRPr="00C60813">
        <w:rPr>
          <w:lang w:val="uk-UA"/>
        </w:rPr>
        <w:t xml:space="preserve">, </w:t>
      </w:r>
      <w:r w:rsidR="003567C4" w:rsidRPr="00C60813">
        <w:rPr>
          <w:lang w:val="uk-UA"/>
        </w:rPr>
        <w:t>27</w:t>
      </w:r>
      <w:r w:rsidRPr="00C60813">
        <w:rPr>
          <w:lang w:val="uk-UA"/>
        </w:rPr>
        <w:t>.</w:t>
      </w:r>
    </w:p>
    <w:p w14:paraId="3121E6FC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7CA731E7" w14:textId="77777777" w:rsidR="00673FD1" w:rsidRPr="00C60813" w:rsidRDefault="00673FD1" w:rsidP="00673FD1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C60813">
        <w:rPr>
          <w:b/>
          <w:bCs/>
          <w:lang w:val="uk-UA"/>
        </w:rPr>
        <w:t>МЕТА ТА ПРЕДМЕТ ДІЯЛЬНОСТІ ПІДПРИЄМСТВА</w:t>
      </w:r>
    </w:p>
    <w:p w14:paraId="35325B63" w14:textId="77777777" w:rsidR="002D5ECB" w:rsidRPr="00C60813" w:rsidRDefault="002D5ECB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67E8B12A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2.1. Метою діяльності Підприємства є:</w:t>
      </w:r>
    </w:p>
    <w:p w14:paraId="64E18E0B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14:paraId="3C132A8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14:paraId="4652E0B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14:paraId="7483D9B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2.1.4. задоволення суспільних потреб та потреб територіальної громади м. Сєвєродонецька</w:t>
      </w:r>
      <w:r w:rsidR="003F1737" w:rsidRPr="00C60813">
        <w:rPr>
          <w:lang w:val="uk-UA"/>
        </w:rPr>
        <w:t>.</w:t>
      </w:r>
    </w:p>
    <w:p w14:paraId="014450BF" w14:textId="77777777" w:rsidR="003F1737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lastRenderedPageBreak/>
        <w:t>2.2. Предметом діяльності Підприємства є надання послуг з</w:t>
      </w:r>
      <w:r w:rsidR="00720B00" w:rsidRPr="00C60813">
        <w:rPr>
          <w:lang w:val="uk-UA"/>
        </w:rPr>
        <w:t xml:space="preserve"> </w:t>
      </w:r>
      <w:r w:rsidR="003F1737" w:rsidRPr="00C60813">
        <w:rPr>
          <w:lang w:val="uk-UA"/>
        </w:rPr>
        <w:t>перевезення  пасажирським</w:t>
      </w:r>
      <w:r w:rsidR="00E76035" w:rsidRPr="00C60813">
        <w:rPr>
          <w:lang w:val="uk-UA"/>
        </w:rPr>
        <w:t xml:space="preserve"> наземним </w:t>
      </w:r>
      <w:r w:rsidR="003F1737" w:rsidRPr="00C60813">
        <w:rPr>
          <w:lang w:val="uk-UA"/>
        </w:rPr>
        <w:t xml:space="preserve"> транспортом міського та приміського сполучення, у тому числі міським електричним  транспортом.</w:t>
      </w:r>
    </w:p>
    <w:p w14:paraId="34DA6E41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2.3. Основними видами діяльності підприємства є:</w:t>
      </w:r>
    </w:p>
    <w:p w14:paraId="3AC4764D" w14:textId="77777777" w:rsidR="003F1737" w:rsidRPr="00C60813" w:rsidRDefault="00E76035" w:rsidP="002D5ECB">
      <w:pPr>
        <w:pStyle w:val="ab"/>
        <w:numPr>
          <w:ilvl w:val="2"/>
          <w:numId w:val="28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пасажирський наземний транспорт міського та приміського сполучення</w:t>
      </w:r>
      <w:r w:rsidR="003F1737" w:rsidRPr="00C60813">
        <w:t>;</w:t>
      </w:r>
    </w:p>
    <w:p w14:paraId="1DFB4047" w14:textId="77777777" w:rsidR="00E76035" w:rsidRPr="00C60813" w:rsidRDefault="00E76035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допоміжне обслуговування наземного транспорту;</w:t>
      </w:r>
    </w:p>
    <w:p w14:paraId="4ADDACEC" w14:textId="77777777" w:rsidR="00E76035" w:rsidRPr="00C60813" w:rsidRDefault="00804D5A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р</w:t>
      </w:r>
      <w:r w:rsidR="00E76035" w:rsidRPr="00C60813">
        <w:rPr>
          <w:lang w:val="uk-UA"/>
        </w:rPr>
        <w:t>емонт і технічне обслуговування електричного устаткування;</w:t>
      </w:r>
    </w:p>
    <w:p w14:paraId="353FBE5D" w14:textId="77777777" w:rsidR="00E76035" w:rsidRPr="00C60813" w:rsidRDefault="00E76035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ремонт і технічне обслуговування машин і устаткування промислового призначення;</w:t>
      </w:r>
    </w:p>
    <w:p w14:paraId="6976CD73" w14:textId="77777777" w:rsidR="00E76035" w:rsidRPr="00C60813" w:rsidRDefault="00E76035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ремонт і технічне обслуговування інших транспортних засобів;</w:t>
      </w:r>
    </w:p>
    <w:p w14:paraId="0DB4A28D" w14:textId="77777777" w:rsidR="003F1737" w:rsidRPr="00C60813" w:rsidRDefault="003F1737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t>профілактичне</w:t>
      </w:r>
      <w:r w:rsidR="00B67E95" w:rsidRPr="00C60813">
        <w:rPr>
          <w:lang w:val="uk-UA"/>
        </w:rPr>
        <w:t xml:space="preserve"> </w:t>
      </w:r>
      <w:r w:rsidRPr="00C60813">
        <w:t>обслуговування</w:t>
      </w:r>
      <w:r w:rsidR="00B67E95" w:rsidRPr="00C60813">
        <w:rPr>
          <w:lang w:val="uk-UA"/>
        </w:rPr>
        <w:t xml:space="preserve"> </w:t>
      </w:r>
      <w:r w:rsidRPr="00C60813">
        <w:t>електротранспорту, середній та капітальний ремонт рухомого складу, контактно-кабельних мереж, тягових</w:t>
      </w:r>
      <w:r w:rsidR="00B67E95" w:rsidRPr="00C60813">
        <w:rPr>
          <w:lang w:val="uk-UA"/>
        </w:rPr>
        <w:t xml:space="preserve"> </w:t>
      </w:r>
      <w:r w:rsidRPr="00C60813">
        <w:t>підстанцій;</w:t>
      </w:r>
    </w:p>
    <w:p w14:paraId="65CCB2AB" w14:textId="77777777" w:rsidR="003F1737" w:rsidRPr="00C60813" w:rsidRDefault="003F1737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t>надання</w:t>
      </w:r>
      <w:r w:rsidR="00B67E95" w:rsidRPr="00C60813">
        <w:rPr>
          <w:lang w:val="uk-UA"/>
        </w:rPr>
        <w:t xml:space="preserve"> </w:t>
      </w:r>
      <w:r w:rsidRPr="00C60813">
        <w:t>послуг</w:t>
      </w:r>
      <w:r w:rsidR="00EC3352" w:rsidRPr="00C60813">
        <w:rPr>
          <w:lang w:val="uk-UA"/>
        </w:rPr>
        <w:t xml:space="preserve"> </w:t>
      </w:r>
      <w:r w:rsidRPr="00C60813">
        <w:t>юридичним та фізичним особам з ремонту автотранспорту;</w:t>
      </w:r>
    </w:p>
    <w:p w14:paraId="78EF33D7" w14:textId="77777777" w:rsidR="003F1737" w:rsidRPr="00C60813" w:rsidRDefault="003F1737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t>надання</w:t>
      </w:r>
      <w:r w:rsidR="00EC3352" w:rsidRPr="00C60813">
        <w:rPr>
          <w:lang w:val="uk-UA"/>
        </w:rPr>
        <w:t xml:space="preserve"> </w:t>
      </w:r>
      <w:r w:rsidRPr="00C60813">
        <w:t>автотранспортних</w:t>
      </w:r>
      <w:r w:rsidR="00EC3352" w:rsidRPr="00C60813">
        <w:rPr>
          <w:lang w:val="uk-UA"/>
        </w:rPr>
        <w:t xml:space="preserve"> </w:t>
      </w:r>
      <w:r w:rsidRPr="00C60813">
        <w:t>послуг</w:t>
      </w:r>
      <w:r w:rsidR="00B67E95" w:rsidRPr="00C60813">
        <w:rPr>
          <w:lang w:val="uk-UA"/>
        </w:rPr>
        <w:t xml:space="preserve"> </w:t>
      </w:r>
      <w:r w:rsidRPr="00C60813">
        <w:t>фізичним та юридичним</w:t>
      </w:r>
      <w:r w:rsidR="00B67E95" w:rsidRPr="00C60813">
        <w:rPr>
          <w:lang w:val="uk-UA"/>
        </w:rPr>
        <w:t xml:space="preserve"> </w:t>
      </w:r>
      <w:r w:rsidRPr="00C60813">
        <w:t>особам;</w:t>
      </w:r>
    </w:p>
    <w:p w14:paraId="0BA4CAA0" w14:textId="77777777" w:rsidR="003F1737" w:rsidRPr="00C60813" w:rsidRDefault="003F1737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t>розміщення</w:t>
      </w:r>
      <w:r w:rsidR="00EC3352" w:rsidRPr="00C60813">
        <w:rPr>
          <w:lang w:val="uk-UA"/>
        </w:rPr>
        <w:t xml:space="preserve"> </w:t>
      </w:r>
      <w:r w:rsidRPr="00C60813">
        <w:t>реклами на тролейбусах та опорах контактної</w:t>
      </w:r>
      <w:r w:rsidR="00EC3352" w:rsidRPr="00C60813">
        <w:rPr>
          <w:lang w:val="uk-UA"/>
        </w:rPr>
        <w:t xml:space="preserve"> </w:t>
      </w:r>
      <w:r w:rsidRPr="00C60813">
        <w:t>мережі;</w:t>
      </w:r>
    </w:p>
    <w:p w14:paraId="4BFE17FE" w14:textId="77777777" w:rsidR="003F1737" w:rsidRPr="00C60813" w:rsidRDefault="003F1737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н</w:t>
      </w:r>
      <w:r w:rsidRPr="00C60813">
        <w:t>адання в оренду й експлуатацію</w:t>
      </w:r>
      <w:r w:rsidR="00EC3352" w:rsidRPr="00C60813">
        <w:rPr>
          <w:lang w:val="uk-UA"/>
        </w:rPr>
        <w:t xml:space="preserve"> </w:t>
      </w:r>
      <w:r w:rsidRPr="00C60813">
        <w:t>власного</w:t>
      </w:r>
      <w:r w:rsidR="00EC3352" w:rsidRPr="00C60813">
        <w:rPr>
          <w:lang w:val="uk-UA"/>
        </w:rPr>
        <w:t xml:space="preserve"> </w:t>
      </w:r>
      <w:r w:rsidRPr="00C60813">
        <w:t>чи</w:t>
      </w:r>
      <w:r w:rsidR="00EC3352" w:rsidRPr="00C60813">
        <w:rPr>
          <w:lang w:val="uk-UA"/>
        </w:rPr>
        <w:t xml:space="preserve"> </w:t>
      </w:r>
      <w:r w:rsidRPr="00C60813">
        <w:t>орендованого</w:t>
      </w:r>
      <w:r w:rsidR="00EC3352" w:rsidRPr="00C60813">
        <w:rPr>
          <w:lang w:val="uk-UA"/>
        </w:rPr>
        <w:t xml:space="preserve"> </w:t>
      </w:r>
      <w:r w:rsidRPr="00C60813">
        <w:t>нерухомого майна</w:t>
      </w:r>
      <w:r w:rsidRPr="00C60813">
        <w:rPr>
          <w:lang w:val="uk-UA"/>
        </w:rPr>
        <w:t>;</w:t>
      </w:r>
    </w:p>
    <w:p w14:paraId="6DEB4A21" w14:textId="77777777" w:rsidR="003F1737" w:rsidRPr="00C60813" w:rsidRDefault="003F1737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н</w:t>
      </w:r>
      <w:r w:rsidRPr="00C60813">
        <w:t>адання в оренду</w:t>
      </w:r>
      <w:r w:rsidR="00EC3352" w:rsidRPr="00C60813">
        <w:rPr>
          <w:lang w:val="uk-UA"/>
        </w:rPr>
        <w:t xml:space="preserve"> </w:t>
      </w:r>
      <w:r w:rsidRPr="00C60813">
        <w:t>інших машин, устатковання та товарів, н.в.і.у.</w:t>
      </w:r>
      <w:r w:rsidRPr="00C60813">
        <w:rPr>
          <w:lang w:val="uk-UA"/>
        </w:rPr>
        <w:t>;</w:t>
      </w:r>
    </w:p>
    <w:p w14:paraId="7687D28A" w14:textId="77777777" w:rsidR="00E76035" w:rsidRPr="00C60813" w:rsidRDefault="00E76035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</w:pPr>
      <w:r w:rsidRPr="00C60813">
        <w:rPr>
          <w:lang w:val="uk-UA"/>
        </w:rPr>
        <w:t>технічне випробовування та дослідження;</w:t>
      </w:r>
    </w:p>
    <w:p w14:paraId="53A4F064" w14:textId="77777777" w:rsidR="00E76035" w:rsidRPr="00C60813" w:rsidRDefault="00E76035" w:rsidP="002D5ECB">
      <w:pPr>
        <w:pStyle w:val="ab"/>
        <w:numPr>
          <w:ilvl w:val="2"/>
          <w:numId w:val="29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60813">
        <w:rPr>
          <w:lang w:val="uk-UA"/>
        </w:rPr>
        <w:t>інші</w:t>
      </w:r>
      <w:r w:rsidR="00B67E95" w:rsidRPr="00C60813">
        <w:rPr>
          <w:lang w:val="uk-UA"/>
        </w:rPr>
        <w:t xml:space="preserve"> </w:t>
      </w:r>
      <w:r w:rsidRPr="00C60813">
        <w:rPr>
          <w:lang w:val="uk-UA"/>
        </w:rPr>
        <w:t>види</w:t>
      </w:r>
      <w:r w:rsidR="00B67E95" w:rsidRPr="00C60813">
        <w:rPr>
          <w:lang w:val="uk-UA"/>
        </w:rPr>
        <w:t xml:space="preserve"> </w:t>
      </w:r>
      <w:r w:rsidRPr="00C60813">
        <w:rPr>
          <w:lang w:val="uk-UA"/>
        </w:rPr>
        <w:t>діяльності, не заборонені</w:t>
      </w:r>
      <w:r w:rsidR="00B67E95" w:rsidRPr="00C60813">
        <w:rPr>
          <w:lang w:val="uk-UA"/>
        </w:rPr>
        <w:t xml:space="preserve"> </w:t>
      </w:r>
      <w:r w:rsidRPr="00C60813">
        <w:rPr>
          <w:lang w:val="uk-UA"/>
        </w:rPr>
        <w:t>чинним</w:t>
      </w:r>
      <w:r w:rsidR="00EC3352" w:rsidRPr="00C60813">
        <w:rPr>
          <w:lang w:val="uk-UA"/>
        </w:rPr>
        <w:t xml:space="preserve"> </w:t>
      </w:r>
      <w:r w:rsidRPr="00C60813">
        <w:rPr>
          <w:lang w:val="uk-UA"/>
        </w:rPr>
        <w:t>законодавствомУкраїни, що</w:t>
      </w:r>
      <w:r w:rsidR="00EC3352" w:rsidRPr="00C60813">
        <w:rPr>
          <w:lang w:val="uk-UA"/>
        </w:rPr>
        <w:t xml:space="preserve"> </w:t>
      </w:r>
      <w:r w:rsidRPr="00C60813">
        <w:rPr>
          <w:lang w:val="uk-UA"/>
        </w:rPr>
        <w:t>відповідають</w:t>
      </w:r>
      <w:r w:rsidR="00EC3352" w:rsidRPr="00C60813">
        <w:rPr>
          <w:lang w:val="uk-UA"/>
        </w:rPr>
        <w:t xml:space="preserve"> </w:t>
      </w:r>
      <w:r w:rsidRPr="00C60813">
        <w:rPr>
          <w:lang w:val="uk-UA"/>
        </w:rPr>
        <w:t>цілям та напрямкам</w:t>
      </w:r>
      <w:r w:rsidR="00EC3352" w:rsidRPr="00C60813">
        <w:rPr>
          <w:lang w:val="uk-UA"/>
        </w:rPr>
        <w:t xml:space="preserve"> </w:t>
      </w:r>
      <w:r w:rsidRPr="00C60813">
        <w:rPr>
          <w:lang w:val="uk-UA"/>
        </w:rPr>
        <w:t>діяльності</w:t>
      </w:r>
      <w:r w:rsidR="00B67E95" w:rsidRPr="00C60813">
        <w:rPr>
          <w:lang w:val="uk-UA"/>
        </w:rPr>
        <w:t xml:space="preserve"> підприємства;</w:t>
      </w:r>
    </w:p>
    <w:p w14:paraId="79A71AB2" w14:textId="77777777" w:rsidR="00673FD1" w:rsidRPr="00C60813" w:rsidRDefault="00673FD1" w:rsidP="0091349D">
      <w:pPr>
        <w:pStyle w:val="ab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2.3.</w:t>
      </w:r>
      <w:r w:rsidR="00804D5A" w:rsidRPr="00C60813">
        <w:rPr>
          <w:lang w:val="uk-UA"/>
        </w:rPr>
        <w:t>14</w:t>
      </w:r>
      <w:r w:rsidR="0091349D" w:rsidRPr="00C60813">
        <w:rPr>
          <w:lang w:val="uk-UA"/>
        </w:rPr>
        <w:tab/>
      </w:r>
      <w:r w:rsidRPr="00C60813">
        <w:rPr>
          <w:lang w:val="uk-UA"/>
        </w:rPr>
        <w:t>установлення та монтаж машин і устаткування;</w:t>
      </w:r>
    </w:p>
    <w:p w14:paraId="1AB80DDC" w14:textId="77777777" w:rsidR="00673FD1" w:rsidRPr="00C60813" w:rsidRDefault="00804D5A" w:rsidP="0091349D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2.3.15</w:t>
      </w:r>
      <w:r w:rsidR="0091349D" w:rsidRPr="00C60813">
        <w:rPr>
          <w:lang w:val="uk-UA"/>
        </w:rPr>
        <w:tab/>
      </w:r>
      <w:r w:rsidR="00673FD1" w:rsidRPr="00C60813">
        <w:rPr>
          <w:lang w:val="uk-UA"/>
        </w:rPr>
        <w:t>демонтаж (розбирання) машин та устаткування;</w:t>
      </w:r>
    </w:p>
    <w:p w14:paraId="21F879AE" w14:textId="77777777" w:rsidR="00673FD1" w:rsidRPr="00C60813" w:rsidRDefault="00673FD1" w:rsidP="0091349D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2.3.</w:t>
      </w:r>
      <w:r w:rsidR="00804D5A" w:rsidRPr="00C60813">
        <w:rPr>
          <w:lang w:val="uk-UA"/>
        </w:rPr>
        <w:t>16</w:t>
      </w:r>
      <w:r w:rsidR="0091349D" w:rsidRPr="00C60813">
        <w:rPr>
          <w:lang w:val="uk-UA"/>
        </w:rPr>
        <w:tab/>
      </w:r>
      <w:r w:rsidRPr="00C60813">
        <w:rPr>
          <w:lang w:val="uk-UA"/>
        </w:rPr>
        <w:t>електромонтажні роботи;</w:t>
      </w:r>
    </w:p>
    <w:p w14:paraId="5460C9FF" w14:textId="77777777" w:rsidR="00673FD1" w:rsidRPr="00C60813" w:rsidRDefault="0091349D" w:rsidP="0091349D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2.3.17</w:t>
      </w:r>
      <w:r w:rsidRPr="00C60813">
        <w:rPr>
          <w:lang w:val="uk-UA"/>
        </w:rPr>
        <w:tab/>
      </w:r>
      <w:r w:rsidR="00673FD1" w:rsidRPr="00C60813">
        <w:rPr>
          <w:lang w:val="uk-UA"/>
        </w:rPr>
        <w:t>вантажний автомобільний транспорт;</w:t>
      </w:r>
    </w:p>
    <w:p w14:paraId="203227E9" w14:textId="77777777" w:rsidR="00673FD1" w:rsidRPr="00C60813" w:rsidRDefault="00673FD1" w:rsidP="0091349D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2.3.1</w:t>
      </w:r>
      <w:r w:rsidR="00804D5A" w:rsidRPr="00C60813">
        <w:rPr>
          <w:lang w:val="uk-UA"/>
        </w:rPr>
        <w:t>8</w:t>
      </w:r>
      <w:r w:rsidR="0091349D" w:rsidRPr="00C60813">
        <w:rPr>
          <w:lang w:val="uk-UA"/>
        </w:rPr>
        <w:tab/>
      </w:r>
      <w:r w:rsidRPr="00C60813">
        <w:rPr>
          <w:lang w:val="uk-UA"/>
        </w:rPr>
        <w:t>технічне обслуговування та ремонт автотранспортних засобів;</w:t>
      </w:r>
    </w:p>
    <w:p w14:paraId="3F31DB2E" w14:textId="77777777" w:rsidR="00673FD1" w:rsidRPr="00C60813" w:rsidRDefault="00673FD1" w:rsidP="0091349D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2.3.1</w:t>
      </w:r>
      <w:r w:rsidR="00804D5A" w:rsidRPr="00C60813">
        <w:rPr>
          <w:lang w:val="uk-UA"/>
        </w:rPr>
        <w:t>9</w:t>
      </w:r>
      <w:r w:rsidRPr="00C60813">
        <w:rPr>
          <w:lang w:val="uk-UA"/>
        </w:rPr>
        <w:t xml:space="preserve"> </w:t>
      </w:r>
      <w:r w:rsidR="0091349D" w:rsidRPr="00C60813">
        <w:rPr>
          <w:lang w:val="uk-UA"/>
        </w:rPr>
        <w:tab/>
      </w:r>
      <w:r w:rsidRPr="00C60813">
        <w:rPr>
          <w:lang w:val="uk-UA"/>
        </w:rPr>
        <w:t>надання і</w:t>
      </w:r>
      <w:r w:rsidR="0091349D" w:rsidRPr="00C60813">
        <w:rPr>
          <w:lang w:val="uk-UA"/>
        </w:rPr>
        <w:t>нших індивідуальних послуг.</w:t>
      </w:r>
    </w:p>
    <w:p w14:paraId="76B23CC3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2.4.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2ED208DD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4AAAE239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C60813">
        <w:rPr>
          <w:b/>
          <w:lang w:val="uk-UA"/>
        </w:rPr>
        <w:t xml:space="preserve">3. </w:t>
      </w:r>
      <w:r w:rsidRPr="00C60813">
        <w:rPr>
          <w:b/>
          <w:bCs/>
          <w:lang w:val="uk-UA"/>
        </w:rPr>
        <w:t>УПРАВЛІННЯ ПІДПРИЄМСТВОМ</w:t>
      </w:r>
    </w:p>
    <w:p w14:paraId="18B579AE" w14:textId="77777777" w:rsidR="00CC4D8A" w:rsidRPr="00C60813" w:rsidRDefault="00CC4D8A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0509BAF1" w14:textId="77777777" w:rsidR="00CC4D8A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3.1.</w:t>
      </w:r>
      <w:r w:rsidR="00A20926" w:rsidRPr="00C60813">
        <w:rPr>
          <w:lang w:val="uk-UA"/>
        </w:rPr>
        <w:t xml:space="preserve"> </w:t>
      </w:r>
      <w:r w:rsidR="00CC4D8A" w:rsidRPr="00C60813">
        <w:rPr>
          <w:lang w:val="uk-UA"/>
        </w:rPr>
        <w:t>Управління Підприємством від імені територіальної громади міста Сєвєродонецька здійснює Військово-цивільна  адміністрація міста Сєвєродонецьк Луганської області, орган, що уповноважений управляти комунальним майном – Фонд комунального майна Військово-цивільної адміністрації міста Сєвєродонецьк Луганської області</w:t>
      </w:r>
      <w:r w:rsidR="00991310" w:rsidRPr="00C60813">
        <w:rPr>
          <w:lang w:val="uk-UA"/>
        </w:rPr>
        <w:t xml:space="preserve"> в межах повноважень</w:t>
      </w:r>
      <w:r w:rsidR="00CC4D8A" w:rsidRPr="00C60813">
        <w:rPr>
          <w:lang w:val="uk-UA"/>
        </w:rPr>
        <w:t>, директор підприємства.</w:t>
      </w:r>
    </w:p>
    <w:p w14:paraId="615561E7" w14:textId="77777777" w:rsidR="00CC4D8A" w:rsidRPr="00C60813" w:rsidRDefault="00673FD1" w:rsidP="00CC4D8A">
      <w:pPr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3.2. </w:t>
      </w:r>
      <w:bookmarkStart w:id="0" w:name="_Hlk48648384"/>
      <w:r w:rsidR="00CC4D8A" w:rsidRPr="00C60813">
        <w:rPr>
          <w:lang w:val="uk-UA"/>
        </w:rPr>
        <w:t xml:space="preserve">Військово-цивільна адміністрація міста Сєвєродонецьк Луганської області </w:t>
      </w:r>
      <w:bookmarkEnd w:id="0"/>
      <w:r w:rsidR="00CC4D8A" w:rsidRPr="00C60813">
        <w:rPr>
          <w:lang w:val="uk-UA"/>
        </w:rPr>
        <w:t xml:space="preserve">є вищим органом управління Підприємством. Військово-цивільна  адміністрація міста Сєвєродонецьк Луганської області здійснює управління шляхом прийняття відповідних розпоряджень керівника </w:t>
      </w:r>
      <w:bookmarkStart w:id="1" w:name="_Hlk48648531"/>
      <w:r w:rsidR="00CC4D8A" w:rsidRPr="00C60813">
        <w:rPr>
          <w:lang w:val="uk-UA"/>
        </w:rPr>
        <w:t>Військово-цивільної адміністрації міста Сєвєродонецьк Луганської області</w:t>
      </w:r>
      <w:bookmarkEnd w:id="1"/>
      <w:r w:rsidR="00CC4D8A" w:rsidRPr="00C60813">
        <w:rPr>
          <w:lang w:val="uk-UA"/>
        </w:rPr>
        <w:t xml:space="preserve">, виконання яких є обов’язковим для Підприємства. До </w:t>
      </w:r>
      <w:r w:rsidR="00CC4D8A" w:rsidRPr="00C60813">
        <w:rPr>
          <w:color w:val="FF0000"/>
          <w:lang w:val="uk-UA"/>
        </w:rPr>
        <w:t>виключної компетенції</w:t>
      </w:r>
      <w:r w:rsidR="00CC4D8A" w:rsidRPr="00C60813">
        <w:rPr>
          <w:lang w:val="uk-UA"/>
        </w:rPr>
        <w:t xml:space="preserve"> Військово-цивільної  адміністрації міста Сєвєродонецьк Луганської області:</w:t>
      </w:r>
    </w:p>
    <w:p w14:paraId="2399B72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3.2.1. визначення основних напрямків діяльності Підприємства;</w:t>
      </w:r>
    </w:p>
    <w:p w14:paraId="5B144402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3.2.2. затвердження Статуту Підприємства та змін і доповнень до нього;</w:t>
      </w:r>
    </w:p>
    <w:p w14:paraId="3381EFB2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3.2.</w:t>
      </w:r>
      <w:r w:rsidR="00CC4D8A" w:rsidRPr="00C60813">
        <w:rPr>
          <w:lang w:val="uk-UA"/>
        </w:rPr>
        <w:t>3</w:t>
      </w:r>
      <w:r w:rsidRPr="00C60813">
        <w:rPr>
          <w:lang w:val="uk-UA"/>
        </w:rPr>
        <w:t>. інші питання, які віднесені до виключної компетенції Власника відповідно до чинного законодавства України.</w:t>
      </w:r>
    </w:p>
    <w:p w14:paraId="1AD559E1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3.3. </w:t>
      </w:r>
      <w:r w:rsidR="00CC4D8A" w:rsidRPr="00C60813">
        <w:rPr>
          <w:lang w:val="uk-UA"/>
        </w:rPr>
        <w:t xml:space="preserve">Військово-цивільна  адміністрація міста Сєвєродонецьк Луганської області </w:t>
      </w:r>
      <w:r w:rsidRPr="00C60813">
        <w:rPr>
          <w:lang w:val="uk-UA"/>
        </w:rPr>
        <w:t xml:space="preserve">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</w:t>
      </w:r>
      <w:r w:rsidR="00CF544B" w:rsidRPr="00C60813">
        <w:rPr>
          <w:lang w:val="uk-UA"/>
        </w:rPr>
        <w:t xml:space="preserve">Сєвєродонецької </w:t>
      </w:r>
      <w:r w:rsidRPr="00C60813">
        <w:rPr>
          <w:lang w:val="uk-UA"/>
        </w:rPr>
        <w:t>міської ради</w:t>
      </w:r>
      <w:r w:rsidR="00CF544B" w:rsidRPr="00C60813">
        <w:rPr>
          <w:lang w:val="uk-UA"/>
        </w:rPr>
        <w:t>,</w:t>
      </w:r>
      <w:r w:rsidRPr="00C60813">
        <w:rPr>
          <w:lang w:val="uk-UA"/>
        </w:rPr>
        <w:t xml:space="preserve"> її виконавчого комітету</w:t>
      </w:r>
      <w:r w:rsidR="00CC4D8A" w:rsidRPr="00C60813">
        <w:rPr>
          <w:lang w:val="uk-UA"/>
        </w:rPr>
        <w:t xml:space="preserve">, </w:t>
      </w:r>
      <w:r w:rsidR="00CF544B" w:rsidRPr="00C60813">
        <w:rPr>
          <w:lang w:val="uk-UA"/>
        </w:rPr>
        <w:t xml:space="preserve">наказів начальника Фонду комунального майна, </w:t>
      </w:r>
      <w:r w:rsidR="00CC4D8A" w:rsidRPr="00C60813">
        <w:rPr>
          <w:lang w:val="uk-UA"/>
        </w:rPr>
        <w:t>розпоряджень керівника Військово-цивільної  адміністрації міста Сєвєродонецьк Луганської області.</w:t>
      </w:r>
    </w:p>
    <w:p w14:paraId="05E5DAE4" w14:textId="77777777" w:rsidR="00673FD1" w:rsidRPr="00C60813" w:rsidRDefault="00673FD1" w:rsidP="00804D5A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lastRenderedPageBreak/>
        <w:t xml:space="preserve">3.4. </w:t>
      </w:r>
      <w:r w:rsidR="00200854" w:rsidRPr="00C60813">
        <w:rPr>
          <w:lang w:val="uk-UA"/>
        </w:rPr>
        <w:t>Військово-цивільна  адміністрація міста Сєвєродонецьк Луганської області не має права втручатися в оперативно-господарську діяльність</w:t>
      </w:r>
      <w:r w:rsidRPr="00C60813">
        <w:rPr>
          <w:lang w:val="uk-UA"/>
        </w:rPr>
        <w:t xml:space="preserve"> Підприємства, крім випадків, передбачених чинним законодавством України.</w:t>
      </w:r>
    </w:p>
    <w:p w14:paraId="5E0B219C" w14:textId="77777777" w:rsidR="00200854" w:rsidRPr="00C60813" w:rsidRDefault="00200854" w:rsidP="00200854">
      <w:pPr>
        <w:tabs>
          <w:tab w:val="left" w:pos="1134"/>
          <w:tab w:val="left" w:pos="1276"/>
        </w:tabs>
        <w:ind w:firstLine="669"/>
      </w:pPr>
      <w:r w:rsidRPr="00C60813">
        <w:t>3.5.</w:t>
      </w:r>
      <w:r w:rsidRPr="00C60813">
        <w:tab/>
        <w:t>Оперативне управління Підприємством здійснює його керівник.</w:t>
      </w:r>
    </w:p>
    <w:p w14:paraId="6C155422" w14:textId="77777777" w:rsidR="00200854" w:rsidRPr="00C60813" w:rsidRDefault="00200854" w:rsidP="00CF544B">
      <w:pPr>
        <w:ind w:firstLine="668"/>
        <w:jc w:val="both"/>
      </w:pPr>
      <w:r w:rsidRPr="00C60813">
        <w:t>3.6. Керівником підприємства є директор, який призначається на посаду керівником Військово-цивільної адміністрації міста Сєвєродонецьк Луганської області і є підзвітним керівнику Військово-цивільної адміністрації міста Сєвєродонецьк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09497CDD" w14:textId="77777777" w:rsidR="00200854" w:rsidRPr="00C60813" w:rsidRDefault="00200854" w:rsidP="00CF544B">
      <w:pPr>
        <w:ind w:firstLine="709"/>
        <w:jc w:val="both"/>
      </w:pPr>
      <w:r w:rsidRPr="00C60813">
        <w:t xml:space="preserve"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  </w:t>
      </w:r>
    </w:p>
    <w:p w14:paraId="6347DBF6" w14:textId="77777777" w:rsidR="00200854" w:rsidRPr="00C60813" w:rsidRDefault="00200854" w:rsidP="00CF544B">
      <w:pPr>
        <w:ind w:firstLine="709"/>
        <w:jc w:val="both"/>
      </w:pPr>
      <w:r w:rsidRPr="00C60813">
        <w:t>3.7</w:t>
      </w:r>
      <w:r w:rsidRPr="00C60813">
        <w:rPr>
          <w:color w:val="FF0000"/>
        </w:rPr>
        <w:t xml:space="preserve">. </w:t>
      </w:r>
      <w:r w:rsidRPr="00C60813">
        <w:t xml:space="preserve">Підприємство самостійно визначає структуру управління Підприємством та витрати на </w:t>
      </w:r>
      <w:r w:rsidR="00CF544B" w:rsidRPr="00C60813">
        <w:rPr>
          <w:lang w:val="uk-UA"/>
        </w:rPr>
        <w:t>її</w:t>
      </w:r>
      <w:r w:rsidRPr="00C60813">
        <w:t xml:space="preserve"> утримання.</w:t>
      </w:r>
    </w:p>
    <w:p w14:paraId="56CE569D" w14:textId="77777777" w:rsidR="00200854" w:rsidRPr="00C60813" w:rsidRDefault="00200854" w:rsidP="00CF544B">
      <w:pPr>
        <w:ind w:firstLine="669"/>
        <w:jc w:val="both"/>
      </w:pPr>
      <w:r w:rsidRPr="00C60813"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цим Статутом.</w:t>
      </w:r>
    </w:p>
    <w:p w14:paraId="44DDB49A" w14:textId="77777777" w:rsidR="00200854" w:rsidRPr="00C60813" w:rsidRDefault="00200854" w:rsidP="00CF544B">
      <w:pPr>
        <w:ind w:firstLine="669"/>
        <w:jc w:val="both"/>
      </w:pPr>
      <w:r w:rsidRPr="00C60813">
        <w:t>3.8. 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0866638C" w14:textId="77777777" w:rsidR="00200854" w:rsidRPr="00C60813" w:rsidRDefault="00200854" w:rsidP="00200854">
      <w:pPr>
        <w:tabs>
          <w:tab w:val="left" w:pos="1276"/>
        </w:tabs>
        <w:ind w:firstLine="709"/>
        <w:jc w:val="both"/>
        <w:rPr>
          <w:lang w:val="uk-UA"/>
        </w:rPr>
      </w:pPr>
      <w:r w:rsidRPr="00C60813">
        <w:rPr>
          <w:lang w:val="uk-UA"/>
        </w:rPr>
        <w:t>3.9. Керівник у порядку</w:t>
      </w:r>
      <w:r w:rsidR="00CF544B" w:rsidRPr="00C60813">
        <w:rPr>
          <w:lang w:val="uk-UA"/>
        </w:rPr>
        <w:t>,</w:t>
      </w:r>
      <w:r w:rsidRPr="00C60813">
        <w:rPr>
          <w:lang w:val="uk-UA"/>
        </w:rPr>
        <w:t xml:space="preserve"> визначеному чинним законодавством України</w:t>
      </w:r>
      <w:r w:rsidR="00CF544B" w:rsidRPr="00C60813">
        <w:rPr>
          <w:lang w:val="uk-UA"/>
        </w:rPr>
        <w:t>,</w:t>
      </w:r>
      <w:r w:rsidRPr="00C60813">
        <w:rPr>
          <w:lang w:val="uk-UA"/>
        </w:rPr>
        <w:t xml:space="preserve"> </w:t>
      </w:r>
      <w:r w:rsidR="00CF544B" w:rsidRPr="00C60813">
        <w:rPr>
          <w:lang w:val="uk-UA"/>
        </w:rPr>
        <w:t xml:space="preserve">рішеннями Сєвєродонецької міської ради, її виконавчого комітету, </w:t>
      </w:r>
      <w:r w:rsidRPr="00C60813">
        <w:rPr>
          <w:lang w:val="uk-UA"/>
        </w:rPr>
        <w:t>розпорядженнями керівника Військово-цивільної  адміністрації міста Сєвєродонецьк Луганської області, цим Статутом:</w:t>
      </w:r>
    </w:p>
    <w:p w14:paraId="5B059F0A" w14:textId="77777777" w:rsidR="00200854" w:rsidRPr="00C60813" w:rsidRDefault="00200854" w:rsidP="00200854">
      <w:pPr>
        <w:ind w:left="435"/>
        <w:jc w:val="both"/>
        <w:rPr>
          <w:lang w:val="uk-UA"/>
        </w:rPr>
      </w:pPr>
      <w:r w:rsidRPr="00C60813">
        <w:rPr>
          <w:lang w:val="uk-UA"/>
        </w:rPr>
        <w:t>3.9.1</w:t>
      </w:r>
      <w:r w:rsidRPr="00C60813">
        <w:rPr>
          <w:b/>
          <w:lang w:val="uk-UA"/>
        </w:rPr>
        <w:t>.</w:t>
      </w:r>
      <w:r w:rsidRPr="00C60813">
        <w:rPr>
          <w:lang w:val="uk-UA"/>
        </w:rPr>
        <w:t xml:space="preserve"> Несе повну відповідальність за стан і діяльність Підприємства;</w:t>
      </w:r>
    </w:p>
    <w:p w14:paraId="01B330C8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3.9.2.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52631C95" w14:textId="77777777" w:rsidR="00200854" w:rsidRPr="00C60813" w:rsidRDefault="00200854" w:rsidP="00200854">
      <w:pPr>
        <w:tabs>
          <w:tab w:val="left" w:pos="0"/>
        </w:tabs>
        <w:ind w:firstLine="426"/>
        <w:jc w:val="both"/>
        <w:rPr>
          <w:lang w:val="uk-UA"/>
        </w:rPr>
      </w:pPr>
      <w:r w:rsidRPr="00C60813">
        <w:rPr>
          <w:lang w:val="uk-UA"/>
        </w:rPr>
        <w:t>3.9.3.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14:paraId="3F4C5540" w14:textId="77777777" w:rsidR="00200854" w:rsidRPr="00C60813" w:rsidRDefault="00200854" w:rsidP="00200854">
      <w:pPr>
        <w:ind w:left="435"/>
        <w:jc w:val="both"/>
        <w:rPr>
          <w:lang w:val="uk-UA"/>
        </w:rPr>
      </w:pPr>
      <w:r w:rsidRPr="00C60813">
        <w:rPr>
          <w:lang w:val="uk-UA"/>
        </w:rPr>
        <w:t>3.9.4. Користується правом розпорядження коштами Підприємства;</w:t>
      </w:r>
    </w:p>
    <w:p w14:paraId="6E6F4FEA" w14:textId="77777777" w:rsidR="00200854" w:rsidRPr="00C60813" w:rsidRDefault="00200854" w:rsidP="00200854">
      <w:pPr>
        <w:ind w:left="435"/>
        <w:jc w:val="both"/>
        <w:rPr>
          <w:lang w:val="uk-UA"/>
        </w:rPr>
      </w:pPr>
      <w:r w:rsidRPr="00C60813">
        <w:rPr>
          <w:lang w:val="uk-UA"/>
        </w:rPr>
        <w:t>3.9.5. Формує адміністрацію (апарат управління) Підприємства;</w:t>
      </w:r>
    </w:p>
    <w:p w14:paraId="3F59B1C7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3.9.6.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6F05FD2D" w14:textId="77777777" w:rsidR="00200854" w:rsidRPr="00C60813" w:rsidRDefault="00200854" w:rsidP="00200854">
      <w:pPr>
        <w:ind w:firstLine="426"/>
        <w:jc w:val="both"/>
        <w:rPr>
          <w:lang w:val="uk-UA"/>
        </w:rPr>
      </w:pPr>
      <w:r w:rsidRPr="00C60813">
        <w:rPr>
          <w:lang w:val="uk-UA"/>
        </w:rPr>
        <w:t>3.9.7. Здійснює розпорядження майном Підприємства в межах, що визначені цим Статутом та чинним законодавством України;</w:t>
      </w:r>
    </w:p>
    <w:p w14:paraId="53CE980A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3.9.8.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37AB98AA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3.9.9.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4D0C9437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3.9.10. У межах своїх повноважень видає накази і розпорядження, що є обов’язковими для всіх працівників Підприємства;</w:t>
      </w:r>
    </w:p>
    <w:p w14:paraId="769ECF61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 xml:space="preserve">3.9.11. Відповідно до чинного законодавства, </w:t>
      </w:r>
      <w:r w:rsidRPr="00C60813">
        <w:rPr>
          <w:color w:val="FF0000"/>
          <w:lang w:val="uk-UA"/>
        </w:rPr>
        <w:t>рішень</w:t>
      </w:r>
      <w:r w:rsidRPr="00C60813">
        <w:rPr>
          <w:lang w:val="uk-UA"/>
        </w:rPr>
        <w:t xml:space="preserve"> Власника та цього Статуту затверджує положення про фонди Підприємства;</w:t>
      </w:r>
    </w:p>
    <w:p w14:paraId="4586AE6E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3.9.12.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5ADE84E8" w14:textId="77777777" w:rsidR="00200854" w:rsidRPr="00C60813" w:rsidRDefault="00200854" w:rsidP="00CF544B">
      <w:pPr>
        <w:ind w:firstLine="435"/>
        <w:jc w:val="both"/>
      </w:pPr>
      <w:r w:rsidRPr="00C60813"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259D950B" w14:textId="77777777" w:rsidR="00200854" w:rsidRPr="00C60813" w:rsidRDefault="00200854" w:rsidP="00CF544B">
      <w:pPr>
        <w:ind w:firstLine="435"/>
        <w:jc w:val="both"/>
      </w:pPr>
      <w:r w:rsidRPr="00C60813">
        <w:t>3.9.14.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296B9BE4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3.10. Керівник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14:paraId="20484BF4" w14:textId="77777777" w:rsidR="00200854" w:rsidRPr="00C60813" w:rsidRDefault="00200854" w:rsidP="00200854">
      <w:pPr>
        <w:ind w:firstLine="435"/>
        <w:jc w:val="both"/>
        <w:rPr>
          <w:lang w:val="uk-UA"/>
        </w:rPr>
      </w:pPr>
      <w:r w:rsidRPr="00C60813">
        <w:rPr>
          <w:lang w:val="uk-UA"/>
        </w:rPr>
        <w:t>3.11.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1096861E" w14:textId="77777777" w:rsidR="00200854" w:rsidRPr="00C60813" w:rsidRDefault="00200854" w:rsidP="00CF544B">
      <w:pPr>
        <w:ind w:firstLine="435"/>
        <w:jc w:val="both"/>
      </w:pPr>
      <w:r w:rsidRPr="00C60813">
        <w:lastRenderedPageBreak/>
        <w:t>3.12. Керівник підприємства, його заступник, головний бухгалтер, начальники структурних підрозділів та їх заступники є посадовими особами  підприємства.</w:t>
      </w:r>
    </w:p>
    <w:p w14:paraId="79A3E265" w14:textId="77777777" w:rsidR="007C2503" w:rsidRPr="00C60813" w:rsidRDefault="007C2503" w:rsidP="00A20926">
      <w:pPr>
        <w:pStyle w:val="ab"/>
        <w:spacing w:before="0" w:beforeAutospacing="0" w:after="0" w:afterAutospacing="0"/>
      </w:pPr>
    </w:p>
    <w:p w14:paraId="1F31310F" w14:textId="77777777" w:rsidR="00200854" w:rsidRPr="00C60813" w:rsidRDefault="00200854" w:rsidP="00200854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3D33C35F" w14:textId="77777777" w:rsidR="00673FD1" w:rsidRPr="00C60813" w:rsidRDefault="00200854" w:rsidP="00200854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C60813">
        <w:rPr>
          <w:b/>
          <w:bCs/>
          <w:lang w:val="uk-UA"/>
        </w:rPr>
        <w:t xml:space="preserve">4.  </w:t>
      </w:r>
      <w:r w:rsidR="00673FD1" w:rsidRPr="00C60813">
        <w:rPr>
          <w:b/>
          <w:bCs/>
          <w:lang w:val="uk-UA"/>
        </w:rPr>
        <w:t>ПОРЯДОК ФОРМУВАННЯ МАЙНА  ПІДПРИЄМСТВА</w:t>
      </w:r>
    </w:p>
    <w:p w14:paraId="05DAF2D3" w14:textId="77777777" w:rsidR="00200854" w:rsidRPr="00C60813" w:rsidRDefault="00200854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3BA23DED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5A2E8C8E" w14:textId="77777777" w:rsidR="00830FA3" w:rsidRPr="00C60813" w:rsidRDefault="00673FD1" w:rsidP="00830FA3">
      <w:pPr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4.2. Майно Підприємства є комунальною власністю територіальної громади   </w:t>
      </w:r>
      <w:r w:rsidR="003C50DA" w:rsidRPr="00C60813">
        <w:rPr>
          <w:lang w:val="uk-UA"/>
        </w:rPr>
        <w:t xml:space="preserve">                      </w:t>
      </w:r>
      <w:r w:rsidRPr="00C60813">
        <w:rPr>
          <w:lang w:val="uk-UA"/>
        </w:rPr>
        <w:t xml:space="preserve">м. Сєвєродонецька. Здійснюючи право господарського відання, Підприємство володіє, користується і розпоряджається зазначеним майном </w:t>
      </w:r>
      <w:r w:rsidR="003C50DA" w:rsidRPr="00C60813">
        <w:rPr>
          <w:lang w:val="uk-UA"/>
        </w:rPr>
        <w:t xml:space="preserve">у визначеному порядку </w:t>
      </w:r>
      <w:r w:rsidRPr="00C60813">
        <w:rPr>
          <w:lang w:val="uk-UA"/>
        </w:rPr>
        <w:t>за погодженням з органом, що уповноважений управляти комунальн</w:t>
      </w:r>
      <w:r w:rsidR="003321FE" w:rsidRPr="00C60813">
        <w:rPr>
          <w:lang w:val="uk-UA"/>
        </w:rPr>
        <w:t>им майном</w:t>
      </w:r>
      <w:r w:rsidRPr="00C60813">
        <w:rPr>
          <w:lang w:val="uk-UA"/>
        </w:rPr>
        <w:t xml:space="preserve"> - </w:t>
      </w:r>
      <w:r w:rsidR="00830FA3" w:rsidRPr="00C60813">
        <w:rPr>
          <w:lang w:val="uk-UA"/>
        </w:rPr>
        <w:t>Фондом комунального майна Військово-цивільної адміністрації міста Сєвєродонецьк Луганської області.</w:t>
      </w:r>
    </w:p>
    <w:p w14:paraId="46D30D29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4.3. Джерелами формування майна Підприємства є:</w:t>
      </w:r>
    </w:p>
    <w:p w14:paraId="29ACB51D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4.3.1. Майно, передане йому Власником у господарське відання;</w:t>
      </w:r>
    </w:p>
    <w:p w14:paraId="61ACDD7E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4.3.2. </w:t>
      </w:r>
      <w:r w:rsidR="00997519" w:rsidRPr="00C60813">
        <w:rPr>
          <w:lang w:val="uk-UA"/>
        </w:rPr>
        <w:t>Доходи (п</w:t>
      </w:r>
      <w:r w:rsidRPr="00C60813">
        <w:rPr>
          <w:lang w:val="uk-UA"/>
        </w:rPr>
        <w:t>рибутки</w:t>
      </w:r>
      <w:r w:rsidR="00997519" w:rsidRPr="00C60813">
        <w:rPr>
          <w:lang w:val="uk-UA"/>
        </w:rPr>
        <w:t>)</w:t>
      </w:r>
      <w:r w:rsidRPr="00C60813">
        <w:rPr>
          <w:lang w:val="uk-UA"/>
        </w:rPr>
        <w:t>, отримані від послуг, а також від інших видів господарської діяльності;</w:t>
      </w:r>
    </w:p>
    <w:p w14:paraId="3FBA214F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4.3.3. </w:t>
      </w:r>
      <w:r w:rsidR="00997519" w:rsidRPr="00C60813">
        <w:rPr>
          <w:lang w:val="uk-UA"/>
        </w:rPr>
        <w:t>Доходи (п</w:t>
      </w:r>
      <w:r w:rsidRPr="00C60813">
        <w:rPr>
          <w:lang w:val="uk-UA"/>
        </w:rPr>
        <w:t>рибутки</w:t>
      </w:r>
      <w:r w:rsidR="00997519" w:rsidRPr="00C60813">
        <w:rPr>
          <w:lang w:val="uk-UA"/>
        </w:rPr>
        <w:t>)</w:t>
      </w:r>
      <w:r w:rsidRPr="00C60813">
        <w:rPr>
          <w:lang w:val="uk-UA"/>
        </w:rPr>
        <w:t xml:space="preserve"> від цінних паперів;</w:t>
      </w:r>
    </w:p>
    <w:p w14:paraId="629CBB2C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4.3.4. Кредити банків;</w:t>
      </w:r>
    </w:p>
    <w:p w14:paraId="31C58145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14:paraId="00FCF855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4.3.6. Кошти, одержані з міського бюджету на виконання державних або </w:t>
      </w:r>
      <w:r w:rsidR="003321FE" w:rsidRPr="00C60813">
        <w:rPr>
          <w:lang w:val="uk-UA"/>
        </w:rPr>
        <w:t>місцев</w:t>
      </w:r>
      <w:r w:rsidRPr="00C60813">
        <w:rPr>
          <w:lang w:val="uk-UA"/>
        </w:rPr>
        <w:t>их програм;</w:t>
      </w:r>
    </w:p>
    <w:p w14:paraId="03CF743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4.3.7. Дотації і компенсації з бюджетів;</w:t>
      </w:r>
    </w:p>
    <w:p w14:paraId="48A99F85" w14:textId="77777777" w:rsidR="00997519" w:rsidRPr="00C60813" w:rsidRDefault="00997519" w:rsidP="00997519">
      <w:pPr>
        <w:pStyle w:val="ab"/>
        <w:spacing w:before="0" w:beforeAutospacing="0" w:after="0" w:afterAutospacing="0"/>
        <w:rPr>
          <w:lang w:val="uk-UA"/>
        </w:rPr>
      </w:pPr>
      <w:r w:rsidRPr="00C60813">
        <w:rPr>
          <w:lang w:val="uk-UA"/>
        </w:rPr>
        <w:t xml:space="preserve">            4.3.8.  Благодійні внески, пожертви організацій, підприємств, громадян.</w:t>
      </w:r>
    </w:p>
    <w:p w14:paraId="2E59923C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4.3.</w:t>
      </w:r>
      <w:r w:rsidR="00997519" w:rsidRPr="00C60813">
        <w:rPr>
          <w:lang w:val="uk-UA"/>
        </w:rPr>
        <w:t>9</w:t>
      </w:r>
      <w:r w:rsidRPr="00C60813">
        <w:rPr>
          <w:lang w:val="uk-UA"/>
        </w:rPr>
        <w:t>. Інші джерела, не заборонені чинним законодавством України.</w:t>
      </w:r>
    </w:p>
    <w:p w14:paraId="3D4BC50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 w:rsidR="00997519" w:rsidRPr="00C60813">
        <w:rPr>
          <w:lang w:val="uk-UA"/>
        </w:rPr>
        <w:t>господарського відання</w:t>
      </w:r>
      <w:r w:rsidRPr="00C608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14:paraId="1ED1ED4B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4.5. </w:t>
      </w:r>
      <w:r w:rsidR="00830FA3" w:rsidRPr="00C60813">
        <w:rPr>
          <w:lang w:val="uk-UA"/>
        </w:rPr>
        <w:t>Підприємство має право здавати в оренду підприємствам, організаціям та установам, а також громадянам,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="00830FA3" w:rsidRPr="00C60813">
        <w:rPr>
          <w:color w:val="FF0000"/>
          <w:lang w:val="uk-UA"/>
        </w:rPr>
        <w:t xml:space="preserve"> </w:t>
      </w:r>
      <w:r w:rsidR="00830FA3" w:rsidRPr="00C60813">
        <w:rPr>
          <w:lang w:val="uk-UA"/>
        </w:rPr>
        <w:t>в особі органу, уповноваженого управляти комунальним майном - Фонду комунального майна Військово-цивільної адміністрації міста Сєвєродонецьк Луганської області, відповідно до чинного законодавства України.</w:t>
      </w:r>
    </w:p>
    <w:p w14:paraId="76890A9E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</w:t>
      </w:r>
      <w:r w:rsidR="00F125BB" w:rsidRPr="00C60813">
        <w:rPr>
          <w:lang w:val="uk-UA"/>
        </w:rPr>
        <w:t xml:space="preserve">відповідно до чинного законодавства України </w:t>
      </w:r>
      <w:r w:rsidRPr="00C60813">
        <w:rPr>
          <w:lang w:val="uk-UA"/>
        </w:rPr>
        <w:t xml:space="preserve">без дозволу </w:t>
      </w:r>
      <w:r w:rsidR="00B67E95" w:rsidRPr="00C60813">
        <w:rPr>
          <w:lang w:val="uk-UA"/>
        </w:rPr>
        <w:t>Власника.</w:t>
      </w:r>
    </w:p>
    <w:p w14:paraId="02694E55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</w:t>
      </w:r>
      <w:r w:rsidR="00997519" w:rsidRPr="00C60813">
        <w:rPr>
          <w:lang w:val="uk-UA"/>
        </w:rPr>
        <w:t>Власника</w:t>
      </w:r>
      <w:r w:rsidRPr="00C60813">
        <w:rPr>
          <w:lang w:val="uk-UA"/>
        </w:rPr>
        <w:t>.</w:t>
      </w:r>
    </w:p>
    <w:p w14:paraId="1CEEBAF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4.8. Кошти, одержані від продажу майнових об’єктів, що належать до основних фондів Підприємства, </w:t>
      </w:r>
      <w:r w:rsidR="00F125BB" w:rsidRPr="00C60813">
        <w:rPr>
          <w:lang w:val="uk-UA"/>
        </w:rPr>
        <w:t>використовуються відповідно до чинного законодавства України</w:t>
      </w:r>
      <w:r w:rsidRPr="00C60813">
        <w:rPr>
          <w:lang w:val="uk-UA"/>
        </w:rPr>
        <w:t>.</w:t>
      </w:r>
    </w:p>
    <w:p w14:paraId="0D877665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20D5B0F3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4.10. Підприємство утворює спеціальні (цільові) фонди:</w:t>
      </w:r>
    </w:p>
    <w:p w14:paraId="40F20CDB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-  фонд розвитку виробництва;</w:t>
      </w:r>
    </w:p>
    <w:p w14:paraId="20E3F857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- фонд матеріального заохочення;</w:t>
      </w:r>
    </w:p>
    <w:p w14:paraId="64BADFB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- інші фонди.</w:t>
      </w:r>
    </w:p>
    <w:p w14:paraId="702585EF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6A9017D6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lastRenderedPageBreak/>
        <w:t>4.12. Збитки, завдані Підприємству внаслідок виконання рішень органів державної влади чи органів місцевого самоврядування,</w:t>
      </w:r>
      <w:r w:rsidR="00DF0657" w:rsidRPr="00C60813">
        <w:rPr>
          <w:lang w:val="uk-UA"/>
        </w:rPr>
        <w:t xml:space="preserve"> розпоряджень керівника Віцйськово-цивільної адміністрації міста Сєвєродонецька,</w:t>
      </w:r>
      <w:r w:rsidRPr="00C60813">
        <w:rPr>
          <w:lang w:val="uk-UA"/>
        </w:rPr>
        <w:t xml:space="preserve">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34EF49E1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5AF20E1C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C60813">
        <w:rPr>
          <w:b/>
          <w:lang w:val="uk-UA"/>
        </w:rPr>
        <w:t xml:space="preserve">5. </w:t>
      </w:r>
      <w:r w:rsidRPr="00C60813">
        <w:rPr>
          <w:b/>
          <w:bCs/>
          <w:lang w:val="uk-UA"/>
        </w:rPr>
        <w:t>ПРАВА ТА ОБОВ’ЯЗКИ ПІДПРИЄМСТВА.</w:t>
      </w:r>
    </w:p>
    <w:p w14:paraId="13142C0E" w14:textId="77777777" w:rsidR="00DF0657" w:rsidRPr="00C60813" w:rsidRDefault="00DF0657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07EACD70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5.1. Підприємство діє на принципах повного господарського розрахунку, самоокупності та самофінансування, </w:t>
      </w:r>
      <w:r w:rsidR="003C50DA" w:rsidRPr="00C60813">
        <w:rPr>
          <w:lang w:val="uk-UA"/>
        </w:rPr>
        <w:t xml:space="preserve">планує </w:t>
      </w:r>
      <w:r w:rsidRPr="00C60813">
        <w:rPr>
          <w:lang w:val="uk-UA"/>
        </w:rPr>
        <w:t>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55D7E59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568F38D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4F840398" w14:textId="77777777" w:rsidR="003C50DA" w:rsidRPr="00C60813" w:rsidRDefault="003C50DA" w:rsidP="003C50DA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5.4. Підприємство планує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 визначає розмір та порядок оплати праці.</w:t>
      </w:r>
    </w:p>
    <w:p w14:paraId="168AAB3F" w14:textId="77777777" w:rsidR="003C50DA" w:rsidRPr="00C60813" w:rsidRDefault="003C50DA" w:rsidP="003C50DA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60D85F3C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14:paraId="67CA6858" w14:textId="77777777" w:rsidR="00C82E38" w:rsidRPr="00C60813" w:rsidRDefault="00673FD1" w:rsidP="00C82E38">
      <w:pPr>
        <w:ind w:firstLine="709"/>
        <w:jc w:val="both"/>
        <w:rPr>
          <w:lang w:val="uk-UA"/>
        </w:rPr>
      </w:pPr>
      <w:r w:rsidRPr="00C60813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</w:t>
      </w:r>
      <w:r w:rsidR="003321FE" w:rsidRPr="00C60813">
        <w:rPr>
          <w:lang w:val="uk-UA"/>
        </w:rPr>
        <w:t xml:space="preserve">, рішень Сєвєродонецької міської ради, її виконавчого комітету, </w:t>
      </w:r>
      <w:r w:rsidR="00C82E38" w:rsidRPr="00C60813">
        <w:rPr>
          <w:lang w:val="uk-UA"/>
        </w:rPr>
        <w:t>розпоряджень керівника Військово-цивільної адміністрації міста Сєвєродонецьк Луганської області.</w:t>
      </w:r>
    </w:p>
    <w:p w14:paraId="5B11F93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5.8. Підприємство має також інші права та несе інші обов’язки згідно з чинним законодавством України та цим Статутом.</w:t>
      </w:r>
    </w:p>
    <w:p w14:paraId="5B92BFD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27D6ADE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C60813">
        <w:rPr>
          <w:b/>
          <w:lang w:val="uk-UA"/>
        </w:rPr>
        <w:t xml:space="preserve">6. </w:t>
      </w:r>
      <w:r w:rsidRPr="00C60813">
        <w:rPr>
          <w:b/>
          <w:bCs/>
          <w:lang w:val="uk-UA"/>
        </w:rPr>
        <w:t>ГОСПОДАРСЬКА, ЕКОНОМІЧНА ТА СОЦІАЛЬНА ДІЯЛЬНІСТЬ ПІДПРИЄМСТВА.</w:t>
      </w:r>
    </w:p>
    <w:p w14:paraId="71D9D74C" w14:textId="77777777" w:rsidR="009F66EF" w:rsidRPr="00C60813" w:rsidRDefault="00673FD1" w:rsidP="009F66EF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6.1. </w:t>
      </w:r>
      <w:r w:rsidR="009F66EF" w:rsidRPr="00C60813">
        <w:rPr>
          <w:lang w:val="uk-UA"/>
        </w:rPr>
        <w:t xml:space="preserve">Підприємство </w:t>
      </w:r>
      <w:r w:rsidR="00073992" w:rsidRPr="00C60813">
        <w:rPr>
          <w:lang w:val="uk-UA"/>
        </w:rPr>
        <w:t>у визначеному порядку за погодженням з Власником</w:t>
      </w:r>
      <w:r w:rsidR="009F66EF" w:rsidRPr="00C60813">
        <w:rPr>
          <w:lang w:val="uk-UA"/>
        </w:rPr>
        <w:t xml:space="preserve"> планує свою діяльність та визначає перспективи розвитку.</w:t>
      </w:r>
    </w:p>
    <w:p w14:paraId="4D2565C9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14:paraId="2EBEAE81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14:paraId="64396693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6.4. Підприємство має право спрямовувати кошти на наступні цілі:</w:t>
      </w:r>
    </w:p>
    <w:p w14:paraId="0920FBD5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- розвиток виробництва;</w:t>
      </w:r>
    </w:p>
    <w:p w14:paraId="5169D978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- матеріальне заохочення;</w:t>
      </w:r>
    </w:p>
    <w:p w14:paraId="64C8A82F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- соціальний розвиток;</w:t>
      </w:r>
    </w:p>
    <w:p w14:paraId="00E8F9E1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- інші.</w:t>
      </w:r>
    </w:p>
    <w:p w14:paraId="04C6E84F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Порядок спрямування та розміри коштів визначаються керівником Підприємства згідно з </w:t>
      </w:r>
      <w:r w:rsidR="00997519" w:rsidRPr="00C60813">
        <w:rPr>
          <w:lang w:val="uk-UA"/>
        </w:rPr>
        <w:t>вимогами чинного законодавства</w:t>
      </w:r>
      <w:r w:rsidRPr="00C60813">
        <w:rPr>
          <w:lang w:val="uk-UA"/>
        </w:rPr>
        <w:t>.</w:t>
      </w:r>
    </w:p>
    <w:p w14:paraId="5DCAE1AF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6.5. </w:t>
      </w:r>
      <w:r w:rsidR="009F66EF" w:rsidRPr="00C60813">
        <w:rPr>
          <w:lang w:val="uk-UA"/>
        </w:rPr>
        <w:t xml:space="preserve">Підприємство  планує у встановленому порядку </w:t>
      </w:r>
      <w:r w:rsidRPr="00C60813">
        <w:rPr>
          <w:lang w:val="uk-UA"/>
        </w:rPr>
        <w:t xml:space="preserve">свою виробничу, господарську, соціальну та іншу діяльність, не заборонену чинним законодавством України, визначає </w:t>
      </w:r>
      <w:r w:rsidRPr="00C60813">
        <w:rPr>
          <w:lang w:val="uk-UA"/>
        </w:rPr>
        <w:lastRenderedPageBreak/>
        <w:t>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4B40EABF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14:paraId="147A78C2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39775603" w14:textId="13C159DB"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6.8. Відносини з іншими підприємствами, установами та громадянами у всіх сферах</w:t>
      </w:r>
      <w:r w:rsidRPr="001C7E13">
        <w:rPr>
          <w:lang w:val="uk-UA"/>
        </w:rPr>
        <w:t xml:space="preserve"> господарської діяльності будуються на основі договорів.</w:t>
      </w:r>
    </w:p>
    <w:p w14:paraId="1766DBF0" w14:textId="755C9426" w:rsidR="002B685B" w:rsidRDefault="0009361C" w:rsidP="00673FD1">
      <w:pPr>
        <w:pStyle w:val="ab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B64A1">
        <w:rPr>
          <w:lang w:val="uk-UA"/>
        </w:rPr>
        <w:t xml:space="preserve">6.9. Підприємство зобов’язане погоджувати </w:t>
      </w:r>
      <w:r w:rsidR="00DB3849" w:rsidRPr="001B64A1">
        <w:rPr>
          <w:lang w:val="uk-UA"/>
        </w:rPr>
        <w:t xml:space="preserve">у визначеному чинним законодавством України порядку </w:t>
      </w:r>
      <w:r w:rsidRPr="001B64A1">
        <w:rPr>
          <w:lang w:val="uk-UA"/>
        </w:rPr>
        <w:t>з Власником вчинення</w:t>
      </w:r>
      <w:r w:rsidR="001B64A1" w:rsidRPr="001B64A1">
        <w:rPr>
          <w:lang w:val="uk-UA"/>
        </w:rPr>
        <w:t xml:space="preserve"> будь-якого</w:t>
      </w:r>
      <w:r w:rsidRPr="001B64A1">
        <w:rPr>
          <w:lang w:val="uk-UA"/>
        </w:rPr>
        <w:t xml:space="preserve"> господарського зобов'язання</w:t>
      </w:r>
      <w:r w:rsidR="001B64A1" w:rsidRPr="001B64A1">
        <w:rPr>
          <w:lang w:val="uk-UA"/>
        </w:rPr>
        <w:t>, в т.ч.</w:t>
      </w:r>
      <w:r w:rsidR="00DB3849" w:rsidRPr="001B64A1">
        <w:rPr>
          <w:color w:val="333333"/>
          <w:shd w:val="clear" w:color="auto" w:fill="FFFFFF"/>
        </w:rPr>
        <w:t xml:space="preserve"> щодо вчинення якого є заінтересованість</w:t>
      </w:r>
      <w:r w:rsidRPr="001B64A1">
        <w:rPr>
          <w:lang w:val="uk-UA"/>
        </w:rPr>
        <w:t>, якщо ринкова вартість майна, робіт та послуг, що є його предметом становить</w:t>
      </w:r>
      <w:r w:rsidR="00DB3849" w:rsidRPr="001B64A1">
        <w:rPr>
          <w:lang w:val="uk-UA"/>
        </w:rPr>
        <w:t>,</w:t>
      </w:r>
      <w:r w:rsidRPr="001B64A1">
        <w:rPr>
          <w:lang w:val="uk-UA"/>
        </w:rPr>
        <w:t xml:space="preserve"> </w:t>
      </w:r>
      <w:r w:rsidR="00DB3849" w:rsidRPr="001B64A1">
        <w:rPr>
          <w:lang w:val="uk-UA"/>
        </w:rPr>
        <w:t>понад</w:t>
      </w:r>
      <w:r w:rsidRPr="001B64A1">
        <w:rPr>
          <w:lang w:val="uk-UA"/>
        </w:rPr>
        <w:t xml:space="preserve"> 15 000,00 грн.</w:t>
      </w:r>
      <w:r w:rsidRPr="00295B0B">
        <w:rPr>
          <w:shd w:val="clear" w:color="auto" w:fill="FFFFFF"/>
        </w:rPr>
        <w:t xml:space="preserve"> </w:t>
      </w:r>
    </w:p>
    <w:p w14:paraId="3232C7D0" w14:textId="79AC5E30" w:rsidR="00DB3849" w:rsidRPr="00312E26" w:rsidRDefault="00DB3849" w:rsidP="00312E2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2" w:name="n2831"/>
      <w:bookmarkEnd w:id="2"/>
      <w:r w:rsidRPr="00312E26">
        <w:t xml:space="preserve">Керівник комунального підприємства або особа, спеціально уповноважена керівником, у разі порушення ними вимог, передбачених </w:t>
      </w:r>
      <w:r w:rsidR="00312E26" w:rsidRPr="00312E26">
        <w:rPr>
          <w:lang w:val="uk-UA"/>
        </w:rPr>
        <w:t>чинним законодавством</w:t>
      </w:r>
      <w:r w:rsidRPr="00312E26">
        <w:t>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</w:t>
      </w:r>
      <w:r w:rsidR="00312E26" w:rsidRPr="00312E26">
        <w:rPr>
          <w:lang w:val="uk-UA"/>
        </w:rPr>
        <w:t>.</w:t>
      </w:r>
    </w:p>
    <w:p w14:paraId="322B7906" w14:textId="7CB0F1CC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1B64A1">
        <w:rPr>
          <w:lang w:val="uk-UA"/>
        </w:rPr>
        <w:t>10</w:t>
      </w:r>
      <w:r w:rsidRPr="001C7E13">
        <w:rPr>
          <w:lang w:val="uk-UA"/>
        </w:rPr>
        <w:t>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48CE9D0B" w14:textId="47F4C316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1B64A1">
        <w:rPr>
          <w:lang w:val="uk-UA"/>
        </w:rPr>
        <w:t>1</w:t>
      </w:r>
      <w:r w:rsidRPr="001C7E13">
        <w:rPr>
          <w:lang w:val="uk-UA"/>
        </w:rPr>
        <w:t>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396B7BE0" w14:textId="039880FB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1B64A1">
        <w:rPr>
          <w:lang w:val="uk-UA"/>
        </w:rPr>
        <w:t>2</w:t>
      </w:r>
      <w:r w:rsidRPr="001C7E13">
        <w:rPr>
          <w:lang w:val="uk-UA"/>
        </w:rPr>
        <w:t>. Джерелами формування фінансових ресурсів Підприємства є прибуток, амортизаційні відрахування, інші кошти і надходження.</w:t>
      </w:r>
    </w:p>
    <w:p w14:paraId="6B7C01C9" w14:textId="5CBD9E3F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Pr="00C60813">
        <w:rPr>
          <w:lang w:val="uk-UA"/>
        </w:rPr>
        <w:t>1</w:t>
      </w:r>
      <w:r w:rsidR="001B64A1">
        <w:rPr>
          <w:lang w:val="uk-UA"/>
        </w:rPr>
        <w:t>3</w:t>
      </w:r>
      <w:r w:rsidRPr="00C60813">
        <w:rPr>
          <w:lang w:val="uk-UA"/>
        </w:rPr>
        <w:t>. Підприємство визначає фонд оплати праці у відповідності з чинним законодавством України.</w:t>
      </w:r>
    </w:p>
    <w:p w14:paraId="0F5D6BD1" w14:textId="754E1880"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6.1</w:t>
      </w:r>
      <w:r w:rsidR="001B64A1">
        <w:rPr>
          <w:lang w:val="uk-UA"/>
        </w:rPr>
        <w:t>4</w:t>
      </w:r>
      <w:r w:rsidRPr="00C60813">
        <w:rPr>
          <w:lang w:val="uk-UA"/>
        </w:rPr>
        <w:t>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</w:t>
      </w:r>
      <w:r w:rsidR="00C82E38" w:rsidRPr="00C60813">
        <w:rPr>
          <w:lang w:val="uk-UA"/>
        </w:rPr>
        <w:t>, розпорядженнями керівника Військово-цивільної адміністрації міста Сєвєродонецьк Луганської області.</w:t>
      </w:r>
      <w:r w:rsidRPr="00C60813">
        <w:rPr>
          <w:lang w:val="uk-UA"/>
        </w:rPr>
        <w:t>.</w:t>
      </w:r>
    </w:p>
    <w:p w14:paraId="0DFDE4B4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603B9492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14:paraId="68BF944E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14:paraId="18A96A6D" w14:textId="77777777" w:rsidR="00C82E38" w:rsidRDefault="00C82E38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36649544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14:paraId="4BBF17FC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14:paraId="7D0806EB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14:paraId="37FE668C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14:paraId="35B0E865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5ED034DE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14:paraId="7489221B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BEE5082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14:paraId="109357E2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7F9F259B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1772A778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248F5952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14:paraId="2A627781" w14:textId="77777777" w:rsidR="00C82E38" w:rsidRDefault="00C82E38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1E8F6C1A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7F32EBEC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14:paraId="5F91ABB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8.3. Керівник Підприємства </w:t>
      </w:r>
      <w:r w:rsidR="0093335A" w:rsidRPr="00C60813">
        <w:rPr>
          <w:lang w:val="uk-UA"/>
        </w:rPr>
        <w:t xml:space="preserve">у встановленому порядку </w:t>
      </w:r>
      <w:r w:rsidRPr="00C60813">
        <w:rPr>
          <w:lang w:val="uk-UA"/>
        </w:rPr>
        <w:t>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7274F2AD" w14:textId="77777777" w:rsidR="00C82E38" w:rsidRPr="00C60813" w:rsidRDefault="00673FD1" w:rsidP="00C82E38">
      <w:pPr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8.4. </w:t>
      </w:r>
      <w:r w:rsidR="00C82E38" w:rsidRPr="00C60813">
        <w:rPr>
          <w:lang w:val="uk-UA"/>
        </w:rPr>
        <w:t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</w:t>
      </w:r>
      <w:r w:rsidR="00073992" w:rsidRPr="00C60813">
        <w:rPr>
          <w:lang w:val="uk-UA"/>
        </w:rPr>
        <w:t>, що здійснює управління в сфері житлово-комунального господарства міста,</w:t>
      </w:r>
      <w:r w:rsidR="00C82E38" w:rsidRPr="00C60813">
        <w:rPr>
          <w:lang w:val="uk-UA"/>
        </w:rPr>
        <w:t xml:space="preserve"> звіт про результати  своєї господарської діяльності.</w:t>
      </w:r>
    </w:p>
    <w:p w14:paraId="0B8ED255" w14:textId="77777777" w:rsidR="00673FD1" w:rsidRPr="00C60813" w:rsidRDefault="00F940B7" w:rsidP="00F940B7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8.5.</w:t>
      </w:r>
      <w:r w:rsidR="00673FD1" w:rsidRPr="00C60813">
        <w:rPr>
          <w:lang w:val="uk-UA"/>
        </w:rPr>
        <w:t xml:space="preserve">Перевірка фінансово-господарської діяльності Підприємства здійснюються Власником </w:t>
      </w:r>
      <w:r w:rsidR="0093335A" w:rsidRPr="00C60813">
        <w:rPr>
          <w:lang w:val="uk-UA"/>
        </w:rPr>
        <w:t>у встановленому порядку</w:t>
      </w:r>
      <w:r w:rsidR="00673FD1" w:rsidRPr="00C60813">
        <w:rPr>
          <w:lang w:val="uk-UA"/>
        </w:rPr>
        <w:t>.</w:t>
      </w:r>
    </w:p>
    <w:p w14:paraId="0127C78C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6E1EEFF7" w14:textId="77777777" w:rsidR="00673FD1" w:rsidRPr="00C60813" w:rsidRDefault="00673FD1" w:rsidP="00F940B7">
      <w:pPr>
        <w:pStyle w:val="ab"/>
        <w:numPr>
          <w:ilvl w:val="1"/>
          <w:numId w:val="10"/>
        </w:numPr>
        <w:tabs>
          <w:tab w:val="clear" w:pos="36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60813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33E8DA15" w14:textId="77777777" w:rsidR="00673FD1" w:rsidRPr="00C60813" w:rsidRDefault="00673FD1" w:rsidP="00673FD1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14:paraId="070326AF" w14:textId="77777777" w:rsidR="00673FD1" w:rsidRPr="00C60813" w:rsidRDefault="00C82E38" w:rsidP="00673FD1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C60813">
        <w:rPr>
          <w:b/>
          <w:bCs/>
          <w:lang w:val="uk-UA"/>
        </w:rPr>
        <w:t>ПРИПИНЕННЯ ПІДПРИЄМСТВА</w:t>
      </w:r>
    </w:p>
    <w:p w14:paraId="1EEFACE4" w14:textId="77777777" w:rsidR="00C82E38" w:rsidRPr="00C60813" w:rsidRDefault="00C82E38" w:rsidP="00C82E38">
      <w:pPr>
        <w:pStyle w:val="ab"/>
        <w:spacing w:before="0" w:beforeAutospacing="0" w:after="0" w:afterAutospacing="0"/>
        <w:jc w:val="center"/>
        <w:rPr>
          <w:b/>
          <w:bCs/>
          <w:lang w:val="uk-UA"/>
        </w:rPr>
      </w:pPr>
    </w:p>
    <w:p w14:paraId="6BC86BD6" w14:textId="77777777" w:rsidR="00C82E38" w:rsidRPr="00C60813" w:rsidRDefault="00C82E38" w:rsidP="00C82E38">
      <w:pPr>
        <w:numPr>
          <w:ilvl w:val="1"/>
          <w:numId w:val="30"/>
        </w:numPr>
        <w:tabs>
          <w:tab w:val="num" w:pos="-180"/>
          <w:tab w:val="left" w:pos="540"/>
          <w:tab w:val="num" w:pos="928"/>
        </w:tabs>
        <w:ind w:left="0" w:firstLine="709"/>
        <w:jc w:val="both"/>
        <w:rPr>
          <w:lang w:val="uk-UA"/>
        </w:rPr>
      </w:pPr>
      <w:r w:rsidRPr="00C60813">
        <w:rPr>
          <w:lang w:val="uk-UA"/>
        </w:rPr>
        <w:t>Припинення підприємства здійснюється в порядку визначеному чинним законодавством України.</w:t>
      </w:r>
    </w:p>
    <w:p w14:paraId="02DDD5C0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135DD489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> </w:t>
      </w:r>
    </w:p>
    <w:p w14:paraId="11AF3E94" w14:textId="77777777" w:rsidR="00673FD1" w:rsidRPr="00C608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C60813">
        <w:rPr>
          <w:b/>
          <w:bCs/>
          <w:lang w:val="uk-UA"/>
        </w:rPr>
        <w:t>10. ВНЕСЕННЯ  ЗМІН ТА ДОПОВНЕНЬ ДО СТАТУТУ.</w:t>
      </w:r>
    </w:p>
    <w:p w14:paraId="0B005DBB" w14:textId="77777777" w:rsidR="00C82E38" w:rsidRPr="00C60813" w:rsidRDefault="00C82E38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14:paraId="2818779F" w14:textId="77777777" w:rsidR="00C82E38" w:rsidRPr="00C60813" w:rsidRDefault="00673FD1" w:rsidP="00C82E38">
      <w:pPr>
        <w:ind w:firstLine="709"/>
        <w:jc w:val="both"/>
        <w:rPr>
          <w:lang w:val="uk-UA"/>
        </w:rPr>
      </w:pPr>
      <w:r w:rsidRPr="00C60813">
        <w:rPr>
          <w:lang w:val="uk-UA"/>
        </w:rPr>
        <w:t>10.1. </w:t>
      </w:r>
      <w:r w:rsidR="00C82E38" w:rsidRPr="00C60813">
        <w:rPr>
          <w:lang w:val="uk-UA"/>
        </w:rPr>
        <w:t>Зміни і доповнення до Статуту Підприємства вносяться розпорядженням керівника Військово-цивільної адміністрації міста Сєвєродонецька та оформлюються у вигляді нової редакції Статуту.</w:t>
      </w:r>
    </w:p>
    <w:p w14:paraId="4DB1DA70" w14:textId="77777777"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60813">
        <w:rPr>
          <w:lang w:val="uk-UA"/>
        </w:rPr>
        <w:t xml:space="preserve">10.2. </w:t>
      </w:r>
      <w:r w:rsidR="00997519" w:rsidRPr="00C60813">
        <w:rPr>
          <w:lang w:val="uk-UA"/>
        </w:rPr>
        <w:t>Нова редакція Статуту</w:t>
      </w:r>
      <w:r w:rsidRPr="00C60813">
        <w:rPr>
          <w:lang w:val="uk-UA"/>
        </w:rPr>
        <w:t xml:space="preserve"> набува</w:t>
      </w:r>
      <w:r w:rsidR="00997519" w:rsidRPr="00C60813">
        <w:rPr>
          <w:lang w:val="uk-UA"/>
        </w:rPr>
        <w:t>є</w:t>
      </w:r>
      <w:r w:rsidRPr="00C60813">
        <w:rPr>
          <w:lang w:val="uk-UA"/>
        </w:rPr>
        <w:t xml:space="preserve"> чинності з моменту </w:t>
      </w:r>
      <w:r w:rsidR="00997519" w:rsidRPr="00C60813">
        <w:rPr>
          <w:lang w:val="uk-UA"/>
        </w:rPr>
        <w:t>ї</w:t>
      </w:r>
      <w:r w:rsidR="00D70386" w:rsidRPr="00C60813">
        <w:rPr>
          <w:lang w:val="uk-UA"/>
        </w:rPr>
        <w:t>ї</w:t>
      </w:r>
      <w:r w:rsidRPr="00C60813">
        <w:rPr>
          <w:lang w:val="uk-UA"/>
        </w:rPr>
        <w:t xml:space="preserve"> державної реєстрації.</w:t>
      </w:r>
      <w:r w:rsidRPr="001C7E13">
        <w:rPr>
          <w:lang w:val="uk-UA"/>
        </w:rPr>
        <w:t> </w:t>
      </w:r>
    </w:p>
    <w:p w14:paraId="3B15E60F" w14:textId="77777777"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 w15:restartNumberingAfterBreak="0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34CDC"/>
    <w:multiLevelType w:val="multilevel"/>
    <w:tmpl w:val="0E3C5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1E0A0BF8"/>
    <w:multiLevelType w:val="multilevel"/>
    <w:tmpl w:val="96D053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9" w15:restartNumberingAfterBreak="0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10" w15:restartNumberingAfterBreak="0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64FB3C83"/>
    <w:multiLevelType w:val="hybridMultilevel"/>
    <w:tmpl w:val="629A3912"/>
    <w:lvl w:ilvl="0" w:tplc="96EEC38C">
      <w:start w:val="6"/>
      <w:numFmt w:val="bullet"/>
      <w:lvlText w:val="-"/>
      <w:lvlJc w:val="left"/>
      <w:pPr>
        <w:ind w:left="1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4" w15:restartNumberingAfterBreak="0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6" w15:restartNumberingAfterBreak="0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26"/>
  </w:num>
  <w:num w:numId="10">
    <w:abstractNumId w:val="10"/>
  </w:num>
  <w:num w:numId="11">
    <w:abstractNumId w:val="7"/>
  </w:num>
  <w:num w:numId="12">
    <w:abstractNumId w:val="27"/>
  </w:num>
  <w:num w:numId="13">
    <w:abstractNumId w:val="22"/>
  </w:num>
  <w:num w:numId="14">
    <w:abstractNumId w:val="21"/>
  </w:num>
  <w:num w:numId="15">
    <w:abstractNumId w:val="0"/>
  </w:num>
  <w:num w:numId="16">
    <w:abstractNumId w:val="9"/>
  </w:num>
  <w:num w:numId="17">
    <w:abstractNumId w:val="15"/>
  </w:num>
  <w:num w:numId="18">
    <w:abstractNumId w:val="1"/>
  </w:num>
  <w:num w:numId="19">
    <w:abstractNumId w:val="16"/>
  </w:num>
  <w:num w:numId="20">
    <w:abstractNumId w:val="24"/>
  </w:num>
  <w:num w:numId="21">
    <w:abstractNumId w:val="4"/>
  </w:num>
  <w:num w:numId="22">
    <w:abstractNumId w:val="3"/>
  </w:num>
  <w:num w:numId="23">
    <w:abstractNumId w:val="20"/>
  </w:num>
  <w:num w:numId="24">
    <w:abstractNumId w:val="13"/>
  </w:num>
  <w:num w:numId="25">
    <w:abstractNumId w:val="19"/>
  </w:num>
  <w:num w:numId="26">
    <w:abstractNumId w:val="6"/>
  </w:num>
  <w:num w:numId="27">
    <w:abstractNumId w:val="23"/>
  </w:num>
  <w:num w:numId="28">
    <w:abstractNumId w:val="8"/>
  </w:num>
  <w:num w:numId="29">
    <w:abstractNumId w:val="25"/>
  </w:num>
  <w:num w:numId="3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256"/>
    <w:rsid w:val="000013A0"/>
    <w:rsid w:val="00004A35"/>
    <w:rsid w:val="000105D0"/>
    <w:rsid w:val="000300FA"/>
    <w:rsid w:val="000308FE"/>
    <w:rsid w:val="0003505F"/>
    <w:rsid w:val="00073992"/>
    <w:rsid w:val="000739F3"/>
    <w:rsid w:val="00085016"/>
    <w:rsid w:val="0009361C"/>
    <w:rsid w:val="000A64D8"/>
    <w:rsid w:val="000A6A32"/>
    <w:rsid w:val="000B0086"/>
    <w:rsid w:val="000B5460"/>
    <w:rsid w:val="000D0BDF"/>
    <w:rsid w:val="000E11E0"/>
    <w:rsid w:val="000F1EE4"/>
    <w:rsid w:val="00101B64"/>
    <w:rsid w:val="00102CB7"/>
    <w:rsid w:val="00110E51"/>
    <w:rsid w:val="00112E21"/>
    <w:rsid w:val="00117BC7"/>
    <w:rsid w:val="00122E75"/>
    <w:rsid w:val="0012605D"/>
    <w:rsid w:val="001449C5"/>
    <w:rsid w:val="00150599"/>
    <w:rsid w:val="00150BD3"/>
    <w:rsid w:val="00152C7A"/>
    <w:rsid w:val="001547B0"/>
    <w:rsid w:val="00156242"/>
    <w:rsid w:val="00163626"/>
    <w:rsid w:val="00163782"/>
    <w:rsid w:val="00171291"/>
    <w:rsid w:val="00180F8B"/>
    <w:rsid w:val="0018254C"/>
    <w:rsid w:val="001941A3"/>
    <w:rsid w:val="001A1A95"/>
    <w:rsid w:val="001A79F3"/>
    <w:rsid w:val="001B0775"/>
    <w:rsid w:val="001B64A1"/>
    <w:rsid w:val="001C45EB"/>
    <w:rsid w:val="001C62EF"/>
    <w:rsid w:val="001C7E13"/>
    <w:rsid w:val="001D2999"/>
    <w:rsid w:val="001D3C44"/>
    <w:rsid w:val="001D5A32"/>
    <w:rsid w:val="001E260C"/>
    <w:rsid w:val="00200854"/>
    <w:rsid w:val="002074DF"/>
    <w:rsid w:val="00217515"/>
    <w:rsid w:val="0022312C"/>
    <w:rsid w:val="00224D15"/>
    <w:rsid w:val="00231202"/>
    <w:rsid w:val="002419FE"/>
    <w:rsid w:val="00242769"/>
    <w:rsid w:val="0025238F"/>
    <w:rsid w:val="00262607"/>
    <w:rsid w:val="00281210"/>
    <w:rsid w:val="00281DB9"/>
    <w:rsid w:val="00285BB7"/>
    <w:rsid w:val="00295B0B"/>
    <w:rsid w:val="002A1111"/>
    <w:rsid w:val="002B685B"/>
    <w:rsid w:val="002C130F"/>
    <w:rsid w:val="002C2257"/>
    <w:rsid w:val="002C4DF8"/>
    <w:rsid w:val="002D5ECB"/>
    <w:rsid w:val="00303416"/>
    <w:rsid w:val="00312E26"/>
    <w:rsid w:val="00312F6F"/>
    <w:rsid w:val="0031469F"/>
    <w:rsid w:val="003164CF"/>
    <w:rsid w:val="00330F8F"/>
    <w:rsid w:val="003321FE"/>
    <w:rsid w:val="003335F1"/>
    <w:rsid w:val="003411B4"/>
    <w:rsid w:val="00345D81"/>
    <w:rsid w:val="00352A22"/>
    <w:rsid w:val="00354B41"/>
    <w:rsid w:val="0035503A"/>
    <w:rsid w:val="003567C4"/>
    <w:rsid w:val="0035746C"/>
    <w:rsid w:val="003665EE"/>
    <w:rsid w:val="00380A1B"/>
    <w:rsid w:val="003863DA"/>
    <w:rsid w:val="00387AE4"/>
    <w:rsid w:val="003B63F1"/>
    <w:rsid w:val="003B7A74"/>
    <w:rsid w:val="003C50DA"/>
    <w:rsid w:val="003C6A4B"/>
    <w:rsid w:val="003D2DBF"/>
    <w:rsid w:val="003E5768"/>
    <w:rsid w:val="003F1737"/>
    <w:rsid w:val="003F3D44"/>
    <w:rsid w:val="003F5484"/>
    <w:rsid w:val="00401779"/>
    <w:rsid w:val="00404BC8"/>
    <w:rsid w:val="00405BE9"/>
    <w:rsid w:val="00407750"/>
    <w:rsid w:val="00414FCB"/>
    <w:rsid w:val="00416203"/>
    <w:rsid w:val="00416DB6"/>
    <w:rsid w:val="0042262F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135F"/>
    <w:rsid w:val="004B6F6C"/>
    <w:rsid w:val="004B7360"/>
    <w:rsid w:val="004C6105"/>
    <w:rsid w:val="004D0329"/>
    <w:rsid w:val="004F480B"/>
    <w:rsid w:val="004F7418"/>
    <w:rsid w:val="00502D6D"/>
    <w:rsid w:val="00512215"/>
    <w:rsid w:val="00515AE6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B51"/>
    <w:rsid w:val="00605FB9"/>
    <w:rsid w:val="006261BE"/>
    <w:rsid w:val="0063581D"/>
    <w:rsid w:val="006373AD"/>
    <w:rsid w:val="0064224E"/>
    <w:rsid w:val="0065061C"/>
    <w:rsid w:val="00663E58"/>
    <w:rsid w:val="00665869"/>
    <w:rsid w:val="006674C6"/>
    <w:rsid w:val="00673FD1"/>
    <w:rsid w:val="006771C0"/>
    <w:rsid w:val="006810C5"/>
    <w:rsid w:val="006871EF"/>
    <w:rsid w:val="0069189B"/>
    <w:rsid w:val="006A3D6F"/>
    <w:rsid w:val="006B1668"/>
    <w:rsid w:val="006C5E60"/>
    <w:rsid w:val="006C7E42"/>
    <w:rsid w:val="006D18C3"/>
    <w:rsid w:val="006D2A16"/>
    <w:rsid w:val="006D5B2C"/>
    <w:rsid w:val="006F2EAA"/>
    <w:rsid w:val="006F5D0C"/>
    <w:rsid w:val="00701645"/>
    <w:rsid w:val="00703AC8"/>
    <w:rsid w:val="00714911"/>
    <w:rsid w:val="00720B00"/>
    <w:rsid w:val="0072431D"/>
    <w:rsid w:val="00726541"/>
    <w:rsid w:val="00733ACF"/>
    <w:rsid w:val="00736A17"/>
    <w:rsid w:val="00737A18"/>
    <w:rsid w:val="00741840"/>
    <w:rsid w:val="00751EA9"/>
    <w:rsid w:val="007523BE"/>
    <w:rsid w:val="00752444"/>
    <w:rsid w:val="00752AE5"/>
    <w:rsid w:val="00753340"/>
    <w:rsid w:val="00757C85"/>
    <w:rsid w:val="007677D0"/>
    <w:rsid w:val="00783561"/>
    <w:rsid w:val="0078398A"/>
    <w:rsid w:val="00786E32"/>
    <w:rsid w:val="00796CE4"/>
    <w:rsid w:val="007A2525"/>
    <w:rsid w:val="007A4C94"/>
    <w:rsid w:val="007A5960"/>
    <w:rsid w:val="007A65DF"/>
    <w:rsid w:val="007A6FFF"/>
    <w:rsid w:val="007A7A62"/>
    <w:rsid w:val="007C0632"/>
    <w:rsid w:val="007C2503"/>
    <w:rsid w:val="007C7C83"/>
    <w:rsid w:val="007D0AF2"/>
    <w:rsid w:val="007D49CA"/>
    <w:rsid w:val="007E42E0"/>
    <w:rsid w:val="007E6AD3"/>
    <w:rsid w:val="007E773C"/>
    <w:rsid w:val="007F37E8"/>
    <w:rsid w:val="007F666B"/>
    <w:rsid w:val="00804D5A"/>
    <w:rsid w:val="0080775A"/>
    <w:rsid w:val="00812979"/>
    <w:rsid w:val="00820985"/>
    <w:rsid w:val="00820AAC"/>
    <w:rsid w:val="00830FA3"/>
    <w:rsid w:val="00832BF7"/>
    <w:rsid w:val="00842889"/>
    <w:rsid w:val="00844486"/>
    <w:rsid w:val="008525B5"/>
    <w:rsid w:val="00877680"/>
    <w:rsid w:val="00890BF2"/>
    <w:rsid w:val="008A49BD"/>
    <w:rsid w:val="008B13A2"/>
    <w:rsid w:val="008C4040"/>
    <w:rsid w:val="008E459E"/>
    <w:rsid w:val="008E5144"/>
    <w:rsid w:val="008F3B6D"/>
    <w:rsid w:val="0091349D"/>
    <w:rsid w:val="009163DD"/>
    <w:rsid w:val="00933060"/>
    <w:rsid w:val="0093335A"/>
    <w:rsid w:val="00934D19"/>
    <w:rsid w:val="00944368"/>
    <w:rsid w:val="0095078D"/>
    <w:rsid w:val="0095710C"/>
    <w:rsid w:val="00991310"/>
    <w:rsid w:val="00992EAE"/>
    <w:rsid w:val="00994C69"/>
    <w:rsid w:val="00997519"/>
    <w:rsid w:val="009A4A12"/>
    <w:rsid w:val="009A524C"/>
    <w:rsid w:val="009C75AF"/>
    <w:rsid w:val="009D6C12"/>
    <w:rsid w:val="009D71D9"/>
    <w:rsid w:val="009E250C"/>
    <w:rsid w:val="009E6178"/>
    <w:rsid w:val="009F66EF"/>
    <w:rsid w:val="00A011D3"/>
    <w:rsid w:val="00A11E08"/>
    <w:rsid w:val="00A14772"/>
    <w:rsid w:val="00A16BD5"/>
    <w:rsid w:val="00A20926"/>
    <w:rsid w:val="00A347B2"/>
    <w:rsid w:val="00A462A6"/>
    <w:rsid w:val="00A513EA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67E9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1738C"/>
    <w:rsid w:val="00C27CD9"/>
    <w:rsid w:val="00C37B93"/>
    <w:rsid w:val="00C513ED"/>
    <w:rsid w:val="00C57504"/>
    <w:rsid w:val="00C60813"/>
    <w:rsid w:val="00C71F01"/>
    <w:rsid w:val="00C77EA8"/>
    <w:rsid w:val="00C80F0C"/>
    <w:rsid w:val="00C82256"/>
    <w:rsid w:val="00C8278F"/>
    <w:rsid w:val="00C82E38"/>
    <w:rsid w:val="00C83081"/>
    <w:rsid w:val="00C87510"/>
    <w:rsid w:val="00C94416"/>
    <w:rsid w:val="00C949F8"/>
    <w:rsid w:val="00C94D0F"/>
    <w:rsid w:val="00CA062B"/>
    <w:rsid w:val="00CA7CB7"/>
    <w:rsid w:val="00CB4FC5"/>
    <w:rsid w:val="00CC110B"/>
    <w:rsid w:val="00CC4D8A"/>
    <w:rsid w:val="00CD761E"/>
    <w:rsid w:val="00CE0903"/>
    <w:rsid w:val="00CE5B71"/>
    <w:rsid w:val="00CE7D34"/>
    <w:rsid w:val="00CF0AF8"/>
    <w:rsid w:val="00CF544B"/>
    <w:rsid w:val="00CF693A"/>
    <w:rsid w:val="00D16F25"/>
    <w:rsid w:val="00D21863"/>
    <w:rsid w:val="00D21DE5"/>
    <w:rsid w:val="00D26BFC"/>
    <w:rsid w:val="00D354F5"/>
    <w:rsid w:val="00D6495E"/>
    <w:rsid w:val="00D70386"/>
    <w:rsid w:val="00D766D8"/>
    <w:rsid w:val="00D8277F"/>
    <w:rsid w:val="00D95FEF"/>
    <w:rsid w:val="00D97001"/>
    <w:rsid w:val="00DA3944"/>
    <w:rsid w:val="00DA56B1"/>
    <w:rsid w:val="00DA7871"/>
    <w:rsid w:val="00DB0D3F"/>
    <w:rsid w:val="00DB2C63"/>
    <w:rsid w:val="00DB3849"/>
    <w:rsid w:val="00DB6C83"/>
    <w:rsid w:val="00DC3DB4"/>
    <w:rsid w:val="00DC4FEF"/>
    <w:rsid w:val="00DE2BF9"/>
    <w:rsid w:val="00DE3C1A"/>
    <w:rsid w:val="00DE4ED1"/>
    <w:rsid w:val="00DF0657"/>
    <w:rsid w:val="00DF4521"/>
    <w:rsid w:val="00DF6C44"/>
    <w:rsid w:val="00E01407"/>
    <w:rsid w:val="00E01EEA"/>
    <w:rsid w:val="00E04538"/>
    <w:rsid w:val="00E046D8"/>
    <w:rsid w:val="00E11802"/>
    <w:rsid w:val="00E23F79"/>
    <w:rsid w:val="00E26293"/>
    <w:rsid w:val="00E27C56"/>
    <w:rsid w:val="00E32CA5"/>
    <w:rsid w:val="00E33DA1"/>
    <w:rsid w:val="00E44032"/>
    <w:rsid w:val="00E446F0"/>
    <w:rsid w:val="00E45881"/>
    <w:rsid w:val="00E5369F"/>
    <w:rsid w:val="00E604B3"/>
    <w:rsid w:val="00E6530A"/>
    <w:rsid w:val="00E71E30"/>
    <w:rsid w:val="00E74BDF"/>
    <w:rsid w:val="00E76035"/>
    <w:rsid w:val="00E84614"/>
    <w:rsid w:val="00EC3352"/>
    <w:rsid w:val="00EC61A8"/>
    <w:rsid w:val="00EE69D6"/>
    <w:rsid w:val="00EE6E92"/>
    <w:rsid w:val="00EF099D"/>
    <w:rsid w:val="00EF5A86"/>
    <w:rsid w:val="00F01464"/>
    <w:rsid w:val="00F0527D"/>
    <w:rsid w:val="00F125BB"/>
    <w:rsid w:val="00F33B00"/>
    <w:rsid w:val="00F371DC"/>
    <w:rsid w:val="00F407B4"/>
    <w:rsid w:val="00F43D36"/>
    <w:rsid w:val="00F46A5E"/>
    <w:rsid w:val="00F509C1"/>
    <w:rsid w:val="00F6051B"/>
    <w:rsid w:val="00F8364F"/>
    <w:rsid w:val="00F87497"/>
    <w:rsid w:val="00F940B7"/>
    <w:rsid w:val="00F957A7"/>
    <w:rsid w:val="00F96153"/>
    <w:rsid w:val="00FB2F05"/>
    <w:rsid w:val="00FB3C9B"/>
    <w:rsid w:val="00FC21AA"/>
    <w:rsid w:val="00FC2B68"/>
    <w:rsid w:val="00FD7C6F"/>
    <w:rsid w:val="00FE6D08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DFE42"/>
  <w15:docId w15:val="{D3B18E0D-686F-44A7-BFA5-14FF886D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uiPriority w:val="99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paragraph" w:customStyle="1" w:styleId="rvps2">
    <w:name w:val="rvps2"/>
    <w:basedOn w:val="a"/>
    <w:rsid w:val="00A2092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A2092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A14772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16470</Words>
  <Characters>9388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Admin</cp:lastModifiedBy>
  <cp:revision>39</cp:revision>
  <cp:lastPrinted>2020-08-26T12:25:00Z</cp:lastPrinted>
  <dcterms:created xsi:type="dcterms:W3CDTF">2019-01-25T09:39:00Z</dcterms:created>
  <dcterms:modified xsi:type="dcterms:W3CDTF">2020-08-26T12:33:00Z</dcterms:modified>
</cp:coreProperties>
</file>