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99" w:rsidRDefault="00AD3E99" w:rsidP="00626E9A">
      <w:pPr>
        <w:jc w:val="center"/>
      </w:pPr>
      <w:r w:rsidRPr="007333D5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AD3E99" w:rsidRPr="00264E1D" w:rsidRDefault="00AD3E9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AD3E99" w:rsidRPr="00264E1D" w:rsidRDefault="00AD3E9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AD3E99" w:rsidRDefault="00AD3E99" w:rsidP="00626E9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AD3E99" w:rsidRPr="00EA76E4" w:rsidRDefault="00AD3E99" w:rsidP="00626E9A">
      <w:pPr>
        <w:jc w:val="center"/>
        <w:rPr>
          <w:b/>
          <w:bCs/>
          <w:sz w:val="36"/>
          <w:szCs w:val="36"/>
        </w:rPr>
      </w:pPr>
    </w:p>
    <w:p w:rsidR="00AD3E99" w:rsidRPr="009F5281" w:rsidRDefault="00AD3E99" w:rsidP="00626E9A">
      <w:pPr>
        <w:pStyle w:val="Title"/>
        <w:rPr>
          <w:b/>
          <w:bCs/>
          <w:sz w:val="32"/>
          <w:szCs w:val="32"/>
          <w:lang w:val="ru-RU"/>
        </w:rPr>
      </w:pPr>
      <w:r w:rsidRPr="009F5281">
        <w:rPr>
          <w:b/>
          <w:bCs/>
          <w:sz w:val="32"/>
          <w:szCs w:val="32"/>
        </w:rPr>
        <w:t>РОЗПОРЯДЖЕННЯ</w:t>
      </w:r>
    </w:p>
    <w:p w:rsidR="00AD3E99" w:rsidRPr="00264E1D" w:rsidRDefault="00AD3E99" w:rsidP="00626E9A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AD3E99" w:rsidRPr="00EA76E4" w:rsidRDefault="00AD3E99" w:rsidP="00626E9A">
      <w:pPr>
        <w:pStyle w:val="Title"/>
        <w:spacing w:line="360" w:lineRule="auto"/>
        <w:rPr>
          <w:sz w:val="36"/>
          <w:szCs w:val="36"/>
          <w:lang w:val="ru-RU"/>
        </w:rPr>
      </w:pPr>
    </w:p>
    <w:p w:rsidR="00AD3E99" w:rsidRPr="003E4130" w:rsidRDefault="00AD3E99" w:rsidP="00626E9A">
      <w:pPr>
        <w:pStyle w:val="Heading1"/>
        <w:rPr>
          <w:b w:val="0"/>
          <w:bCs w:val="0"/>
          <w:sz w:val="28"/>
          <w:szCs w:val="28"/>
        </w:rPr>
      </w:pPr>
      <w:r w:rsidRPr="003E4130">
        <w:rPr>
          <w:b w:val="0"/>
          <w:bCs w:val="0"/>
          <w:sz w:val="28"/>
          <w:szCs w:val="28"/>
        </w:rPr>
        <w:t>Луганська обл., м. Сєвєродонецьк,</w:t>
      </w:r>
    </w:p>
    <w:p w:rsidR="00AD3E99" w:rsidRPr="003E4130" w:rsidRDefault="00AD3E99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бульвар Дружби Народів, 32</w:t>
      </w:r>
    </w:p>
    <w:p w:rsidR="00AD3E99" w:rsidRPr="003E4130" w:rsidRDefault="00AD3E99" w:rsidP="00626E9A">
      <w:pPr>
        <w:rPr>
          <w:sz w:val="28"/>
          <w:szCs w:val="28"/>
        </w:rPr>
      </w:pPr>
      <w:r w:rsidRPr="003E4130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 29 </w:t>
      </w:r>
      <w:r w:rsidRPr="003E4130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вересня  </w:t>
      </w:r>
      <w:r w:rsidRPr="003E4130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Pr="003E4130">
        <w:rPr>
          <w:sz w:val="28"/>
          <w:szCs w:val="28"/>
        </w:rPr>
        <w:t xml:space="preserve">  року                                                                      №</w:t>
      </w:r>
      <w:r>
        <w:rPr>
          <w:sz w:val="28"/>
          <w:szCs w:val="28"/>
          <w:lang w:val="uk-UA"/>
        </w:rPr>
        <w:t xml:space="preserve"> 533</w:t>
      </w:r>
      <w:r w:rsidRPr="003E4130">
        <w:rPr>
          <w:sz w:val="28"/>
          <w:szCs w:val="28"/>
        </w:rPr>
        <w:t xml:space="preserve">    </w:t>
      </w:r>
    </w:p>
    <w:p w:rsidR="00AD3E99" w:rsidRPr="003E4130" w:rsidRDefault="00AD3E99" w:rsidP="008821C5">
      <w:pPr>
        <w:tabs>
          <w:tab w:val="left" w:pos="5535"/>
        </w:tabs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ab/>
      </w:r>
    </w:p>
    <w:tbl>
      <w:tblPr>
        <w:tblW w:w="0" w:type="auto"/>
        <w:tblInd w:w="-106" w:type="dxa"/>
        <w:tblLook w:val="01E0"/>
      </w:tblPr>
      <w:tblGrid>
        <w:gridCol w:w="5245"/>
      </w:tblGrid>
      <w:tr w:rsidR="00AD3E99" w:rsidRPr="003E4130">
        <w:trPr>
          <w:trHeight w:val="460"/>
        </w:trPr>
        <w:tc>
          <w:tcPr>
            <w:tcW w:w="5245" w:type="dxa"/>
          </w:tcPr>
          <w:p w:rsidR="00AD3E99" w:rsidRPr="003E4130" w:rsidRDefault="00AD3E9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щодо інвентаризації земель за адресою: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3E4130">
              <w:rPr>
                <w:color w:val="000000"/>
                <w:sz w:val="28"/>
                <w:szCs w:val="28"/>
                <w:lang w:val="uk-UA"/>
              </w:rPr>
              <w:t xml:space="preserve">м. Сєвєродонецьк, </w:t>
            </w:r>
            <w:r>
              <w:rPr>
                <w:color w:val="000000"/>
                <w:sz w:val="28"/>
                <w:szCs w:val="28"/>
                <w:lang w:val="uk-UA"/>
              </w:rPr>
              <w:t>район перехрестя               вул. Донецька – просп. Гвардійський (Сквер Слави)</w:t>
            </w:r>
          </w:p>
          <w:p w:rsidR="00AD3E99" w:rsidRPr="003E4130" w:rsidRDefault="00AD3E9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uk-UA"/>
              </w:rPr>
            </w:pPr>
          </w:p>
        </w:tc>
      </w:tr>
    </w:tbl>
    <w:p w:rsidR="00AD3E99" w:rsidRPr="003E4130" w:rsidRDefault="00AD3E99" w:rsidP="00E52035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3E413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3E4130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відповідно до статей 50, 51 Земельного кодексу України, </w:t>
      </w:r>
      <w:r w:rsidRPr="003E4130">
        <w:rPr>
          <w:color w:val="000000"/>
          <w:sz w:val="28"/>
          <w:szCs w:val="28"/>
          <w:lang w:val="uk-UA"/>
        </w:rPr>
        <w:t>стат</w:t>
      </w:r>
      <w:r>
        <w:rPr>
          <w:color w:val="000000"/>
          <w:sz w:val="28"/>
          <w:szCs w:val="28"/>
          <w:lang w:val="uk-UA"/>
        </w:rPr>
        <w:t>ей</w:t>
      </w:r>
      <w:r w:rsidRPr="003E4130">
        <w:rPr>
          <w:color w:val="000000"/>
          <w:sz w:val="28"/>
          <w:szCs w:val="28"/>
          <w:lang w:val="uk-UA"/>
        </w:rPr>
        <w:t xml:space="preserve"> 35, 57 Закону України «Про землеустрій»,</w:t>
      </w:r>
      <w:r w:rsidRPr="003E4130">
        <w:rPr>
          <w:color w:val="FF0000"/>
          <w:sz w:val="28"/>
          <w:szCs w:val="28"/>
          <w:lang w:val="uk-UA"/>
        </w:rPr>
        <w:t xml:space="preserve"> </w:t>
      </w:r>
      <w:r w:rsidRPr="003E4130">
        <w:rPr>
          <w:sz w:val="28"/>
          <w:szCs w:val="28"/>
          <w:lang w:val="uk-UA"/>
        </w:rPr>
        <w:t xml:space="preserve">постанови КМУ від 05.06.2019 № 476 «Про затвердження порядку проведення інвентаризації земель та визначення такими, що втратили чинність, деяких постанов Кабінету Міністрів України», </w:t>
      </w:r>
      <w:r>
        <w:rPr>
          <w:sz w:val="28"/>
          <w:szCs w:val="28"/>
          <w:lang w:val="uk-UA"/>
        </w:rPr>
        <w:t xml:space="preserve">беручи до уваги рішення сесії Сєвєродонецької міської ради № 599 від 26.05.2011 «Про затвердження дислокації парків, скверів та інших зелених зон міста Сєвєродонецьк», </w:t>
      </w:r>
      <w:r w:rsidRPr="003E4130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формування земельної ділянки рекреаційного призначення</w:t>
      </w:r>
      <w:r w:rsidRPr="003E4130">
        <w:rPr>
          <w:sz w:val="28"/>
          <w:szCs w:val="28"/>
          <w:lang w:val="uk-UA"/>
        </w:rPr>
        <w:t xml:space="preserve">,  </w:t>
      </w:r>
    </w:p>
    <w:p w:rsidR="00AD3E99" w:rsidRPr="003E4130" w:rsidRDefault="00AD3E99" w:rsidP="0038589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ЗОБОВ’ЯЗУЮ:     </w:t>
      </w:r>
    </w:p>
    <w:p w:rsidR="00AD3E99" w:rsidRPr="00074617" w:rsidRDefault="00AD3E9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:rsidR="00AD3E99" w:rsidRDefault="00AD3E99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1. Надати дозвіл на розробку технічної документації із землеустрою щодо інвентаризації земель, за адресою: Луганська обл., м. Сєвєродонецьк, </w:t>
      </w:r>
      <w:r>
        <w:rPr>
          <w:color w:val="000000"/>
          <w:sz w:val="28"/>
          <w:szCs w:val="28"/>
          <w:lang w:val="uk-UA"/>
        </w:rPr>
        <w:t>район перехрестя вул. Донецька – просп. Гвардійський (Сквер Слави)</w:t>
      </w:r>
      <w:r w:rsidRPr="003E4130">
        <w:rPr>
          <w:color w:val="000000"/>
          <w:sz w:val="28"/>
          <w:szCs w:val="28"/>
          <w:lang w:val="uk-UA"/>
        </w:rPr>
        <w:t>,</w:t>
      </w:r>
      <w:r w:rsidRPr="003E4130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0,1000</w:t>
      </w:r>
      <w:r w:rsidRPr="003E4130">
        <w:rPr>
          <w:sz w:val="28"/>
          <w:szCs w:val="28"/>
          <w:lang w:val="uk-UA"/>
        </w:rPr>
        <w:t xml:space="preserve"> га.</w:t>
      </w:r>
    </w:p>
    <w:p w:rsidR="00AD3E99" w:rsidRPr="00074617" w:rsidRDefault="00AD3E99" w:rsidP="003858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AD3E99" w:rsidRDefault="00AD3E99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E4130">
        <w:rPr>
          <w:sz w:val="28"/>
          <w:szCs w:val="28"/>
          <w:lang w:val="uk-UA"/>
        </w:rPr>
        <w:t xml:space="preserve">2. </w:t>
      </w:r>
      <w:r w:rsidRPr="003E4130">
        <w:rPr>
          <w:color w:val="000000"/>
          <w:sz w:val="28"/>
          <w:szCs w:val="28"/>
          <w:lang w:val="uk-UA"/>
        </w:rPr>
        <w:t xml:space="preserve">Доручити відділу земельних відносин Управління землеустрою, містобудування та архітектури здійснити заходи щодо виконання відповідних робіт, зазначених у пункті 1 цього </w:t>
      </w:r>
      <w:r>
        <w:rPr>
          <w:color w:val="000000"/>
          <w:sz w:val="28"/>
          <w:szCs w:val="28"/>
          <w:lang w:val="uk-UA"/>
        </w:rPr>
        <w:t>розпорядження</w:t>
      </w:r>
      <w:r w:rsidRPr="003E4130">
        <w:rPr>
          <w:color w:val="000000"/>
          <w:sz w:val="28"/>
          <w:szCs w:val="28"/>
          <w:lang w:val="uk-UA"/>
        </w:rPr>
        <w:t xml:space="preserve"> та </w:t>
      </w:r>
      <w:r w:rsidRPr="003E4130">
        <w:rPr>
          <w:sz w:val="28"/>
          <w:szCs w:val="28"/>
          <w:lang w:val="uk-UA"/>
        </w:rPr>
        <w:t>надати технічну документацію із землеустрою щодо інвентаризації земель до військово-цивільної адміністрації міста Сєвєродонецьк Луганської області для її затвердження.</w:t>
      </w:r>
      <w:r w:rsidRPr="003E4130">
        <w:rPr>
          <w:color w:val="000000"/>
          <w:sz w:val="28"/>
          <w:szCs w:val="28"/>
          <w:lang w:val="uk-UA"/>
        </w:rPr>
        <w:t xml:space="preserve"> </w:t>
      </w:r>
    </w:p>
    <w:p w:rsidR="00AD3E99" w:rsidRPr="00074617" w:rsidRDefault="00AD3E99" w:rsidP="0038589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AD3E99" w:rsidRPr="003E4130" w:rsidRDefault="00AD3E99" w:rsidP="005457CE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3E4130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AD3E99" w:rsidRDefault="00AD3E99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D3E99" w:rsidRPr="003E4130" w:rsidRDefault="00AD3E99" w:rsidP="007E4E1F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E4130">
        <w:rPr>
          <w:sz w:val="28"/>
          <w:szCs w:val="28"/>
          <w:lang w:val="uk-UA"/>
        </w:rPr>
        <w:t>.</w:t>
      </w:r>
      <w:r w:rsidRPr="003E413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міста Сєвєродонецьк Луганської області </w:t>
      </w:r>
      <w:r w:rsidRPr="003E4130">
        <w:rPr>
          <w:color w:val="000000"/>
          <w:sz w:val="28"/>
          <w:szCs w:val="28"/>
          <w:lang w:val="uk-UA"/>
        </w:rPr>
        <w:t>Олександра О</w:t>
      </w:r>
      <w:r>
        <w:rPr>
          <w:color w:val="000000"/>
          <w:sz w:val="28"/>
          <w:szCs w:val="28"/>
          <w:lang w:val="uk-UA"/>
        </w:rPr>
        <w:t>льшанського</w:t>
      </w:r>
      <w:r w:rsidRPr="003E4130">
        <w:rPr>
          <w:color w:val="000000"/>
          <w:sz w:val="28"/>
          <w:szCs w:val="28"/>
          <w:lang w:val="uk-UA"/>
        </w:rPr>
        <w:t>.</w:t>
      </w:r>
    </w:p>
    <w:p w:rsidR="00AD3E99" w:rsidRDefault="00AD3E99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D3E99" w:rsidRPr="003E4130" w:rsidRDefault="00AD3E99" w:rsidP="007E4E1F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D3E99" w:rsidRDefault="00AD3E99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Керівник </w:t>
      </w:r>
    </w:p>
    <w:p w:rsidR="00AD3E99" w:rsidRPr="003E4130" w:rsidRDefault="00AD3E99" w:rsidP="005457CE">
      <w:pPr>
        <w:rPr>
          <w:b/>
          <w:bCs/>
          <w:sz w:val="28"/>
          <w:szCs w:val="28"/>
          <w:lang w:val="uk-UA"/>
        </w:rPr>
      </w:pPr>
      <w:r w:rsidRPr="003E4130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3E4130">
        <w:rPr>
          <w:b/>
          <w:bCs/>
          <w:sz w:val="28"/>
          <w:szCs w:val="28"/>
          <w:lang w:val="uk-UA"/>
        </w:rPr>
        <w:t xml:space="preserve"> Олександр СТРЮК </w:t>
      </w:r>
    </w:p>
    <w:p w:rsidR="00AD3E99" w:rsidRPr="003E4130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AD3E99" w:rsidRDefault="00AD3E99" w:rsidP="00AE1650">
      <w:pPr>
        <w:widowControl w:val="0"/>
        <w:jc w:val="both"/>
        <w:rPr>
          <w:b/>
          <w:bCs/>
          <w:sz w:val="28"/>
          <w:szCs w:val="28"/>
          <w:lang w:val="uk-UA"/>
        </w:rPr>
      </w:pPr>
    </w:p>
    <w:sectPr w:rsidR="00AD3E99" w:rsidSect="00EA76E4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41DA4"/>
    <w:rsid w:val="00042927"/>
    <w:rsid w:val="0005165D"/>
    <w:rsid w:val="00054260"/>
    <w:rsid w:val="00061408"/>
    <w:rsid w:val="00063B69"/>
    <w:rsid w:val="00070DF5"/>
    <w:rsid w:val="00074617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167EB"/>
    <w:rsid w:val="00127F9E"/>
    <w:rsid w:val="00136FAE"/>
    <w:rsid w:val="00157BDD"/>
    <w:rsid w:val="00165C55"/>
    <w:rsid w:val="001704DB"/>
    <w:rsid w:val="00172324"/>
    <w:rsid w:val="00184515"/>
    <w:rsid w:val="00184752"/>
    <w:rsid w:val="00190EF3"/>
    <w:rsid w:val="0019645D"/>
    <w:rsid w:val="001B7DBA"/>
    <w:rsid w:val="001C28E2"/>
    <w:rsid w:val="001C4313"/>
    <w:rsid w:val="001D6CF3"/>
    <w:rsid w:val="001F05FB"/>
    <w:rsid w:val="00210212"/>
    <w:rsid w:val="0022011C"/>
    <w:rsid w:val="00221124"/>
    <w:rsid w:val="00235DA6"/>
    <w:rsid w:val="002410C0"/>
    <w:rsid w:val="002614B7"/>
    <w:rsid w:val="00264E1D"/>
    <w:rsid w:val="00270CBB"/>
    <w:rsid w:val="0027644C"/>
    <w:rsid w:val="0028063A"/>
    <w:rsid w:val="00283FDD"/>
    <w:rsid w:val="00293113"/>
    <w:rsid w:val="0029608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17FC8"/>
    <w:rsid w:val="0032441B"/>
    <w:rsid w:val="00324695"/>
    <w:rsid w:val="003273E6"/>
    <w:rsid w:val="0033646D"/>
    <w:rsid w:val="00346878"/>
    <w:rsid w:val="003678F4"/>
    <w:rsid w:val="00372186"/>
    <w:rsid w:val="00385892"/>
    <w:rsid w:val="003A2848"/>
    <w:rsid w:val="003B514C"/>
    <w:rsid w:val="003B5EF8"/>
    <w:rsid w:val="003C6EDB"/>
    <w:rsid w:val="003C770F"/>
    <w:rsid w:val="003D2287"/>
    <w:rsid w:val="003D2737"/>
    <w:rsid w:val="003E0FAB"/>
    <w:rsid w:val="003E1284"/>
    <w:rsid w:val="003E4130"/>
    <w:rsid w:val="003F3FD2"/>
    <w:rsid w:val="0040388A"/>
    <w:rsid w:val="00405478"/>
    <w:rsid w:val="0041569B"/>
    <w:rsid w:val="00420417"/>
    <w:rsid w:val="004257CF"/>
    <w:rsid w:val="00432E3C"/>
    <w:rsid w:val="004508AC"/>
    <w:rsid w:val="00457BCA"/>
    <w:rsid w:val="0047759A"/>
    <w:rsid w:val="0049591A"/>
    <w:rsid w:val="004A42F0"/>
    <w:rsid w:val="004A4A63"/>
    <w:rsid w:val="004A709B"/>
    <w:rsid w:val="004B2DD0"/>
    <w:rsid w:val="004B3094"/>
    <w:rsid w:val="004B3C85"/>
    <w:rsid w:val="004B41E8"/>
    <w:rsid w:val="004B5484"/>
    <w:rsid w:val="004C17E9"/>
    <w:rsid w:val="004D003D"/>
    <w:rsid w:val="004D6224"/>
    <w:rsid w:val="004E13B9"/>
    <w:rsid w:val="004F497A"/>
    <w:rsid w:val="004F6A05"/>
    <w:rsid w:val="00505BA5"/>
    <w:rsid w:val="005457CE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131A"/>
    <w:rsid w:val="0060322F"/>
    <w:rsid w:val="00603C16"/>
    <w:rsid w:val="00626511"/>
    <w:rsid w:val="00626E9A"/>
    <w:rsid w:val="00627E6F"/>
    <w:rsid w:val="00637D72"/>
    <w:rsid w:val="006405F4"/>
    <w:rsid w:val="006453CF"/>
    <w:rsid w:val="00650378"/>
    <w:rsid w:val="00663C53"/>
    <w:rsid w:val="006643CA"/>
    <w:rsid w:val="006656C3"/>
    <w:rsid w:val="006677DD"/>
    <w:rsid w:val="00680F8A"/>
    <w:rsid w:val="0068222A"/>
    <w:rsid w:val="006862B8"/>
    <w:rsid w:val="00691BAC"/>
    <w:rsid w:val="00694CF2"/>
    <w:rsid w:val="006A0546"/>
    <w:rsid w:val="006A2FD5"/>
    <w:rsid w:val="006B3632"/>
    <w:rsid w:val="006C7D8E"/>
    <w:rsid w:val="006E2BC5"/>
    <w:rsid w:val="006F3ECA"/>
    <w:rsid w:val="00716B61"/>
    <w:rsid w:val="007213DE"/>
    <w:rsid w:val="0072314A"/>
    <w:rsid w:val="007333D5"/>
    <w:rsid w:val="00737641"/>
    <w:rsid w:val="0074037E"/>
    <w:rsid w:val="007445CF"/>
    <w:rsid w:val="00752E78"/>
    <w:rsid w:val="00761BEF"/>
    <w:rsid w:val="00795D03"/>
    <w:rsid w:val="00797D45"/>
    <w:rsid w:val="007A7549"/>
    <w:rsid w:val="007B4814"/>
    <w:rsid w:val="007B687B"/>
    <w:rsid w:val="007C4925"/>
    <w:rsid w:val="007C5221"/>
    <w:rsid w:val="007D1833"/>
    <w:rsid w:val="007E180A"/>
    <w:rsid w:val="007E4E1F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05A2"/>
    <w:rsid w:val="0089101C"/>
    <w:rsid w:val="008A0CBF"/>
    <w:rsid w:val="008B545A"/>
    <w:rsid w:val="008C0C6E"/>
    <w:rsid w:val="008C140C"/>
    <w:rsid w:val="008D1D3B"/>
    <w:rsid w:val="008D2F54"/>
    <w:rsid w:val="008D4D82"/>
    <w:rsid w:val="008E0C6F"/>
    <w:rsid w:val="008E10FC"/>
    <w:rsid w:val="008E1BA4"/>
    <w:rsid w:val="008E2E39"/>
    <w:rsid w:val="008F41FE"/>
    <w:rsid w:val="008F62CB"/>
    <w:rsid w:val="009027C6"/>
    <w:rsid w:val="00914CB4"/>
    <w:rsid w:val="00936C00"/>
    <w:rsid w:val="009410BF"/>
    <w:rsid w:val="009466E4"/>
    <w:rsid w:val="00950312"/>
    <w:rsid w:val="009575F3"/>
    <w:rsid w:val="00967A4A"/>
    <w:rsid w:val="00970354"/>
    <w:rsid w:val="0097332F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9F5281"/>
    <w:rsid w:val="00A03B18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4A49"/>
    <w:rsid w:val="00A85F98"/>
    <w:rsid w:val="00A86989"/>
    <w:rsid w:val="00A94936"/>
    <w:rsid w:val="00AA122A"/>
    <w:rsid w:val="00AB5955"/>
    <w:rsid w:val="00AC67BB"/>
    <w:rsid w:val="00AD13CC"/>
    <w:rsid w:val="00AD2C1E"/>
    <w:rsid w:val="00AD357C"/>
    <w:rsid w:val="00AD3E99"/>
    <w:rsid w:val="00AE1650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56FC2"/>
    <w:rsid w:val="00B70581"/>
    <w:rsid w:val="00B755FC"/>
    <w:rsid w:val="00B771EE"/>
    <w:rsid w:val="00B81F39"/>
    <w:rsid w:val="00B83CFE"/>
    <w:rsid w:val="00B907E5"/>
    <w:rsid w:val="00B94049"/>
    <w:rsid w:val="00B94237"/>
    <w:rsid w:val="00B94F62"/>
    <w:rsid w:val="00BA1A6E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76302"/>
    <w:rsid w:val="00C7669C"/>
    <w:rsid w:val="00C820DF"/>
    <w:rsid w:val="00C87004"/>
    <w:rsid w:val="00C911DC"/>
    <w:rsid w:val="00C93070"/>
    <w:rsid w:val="00CA4A28"/>
    <w:rsid w:val="00CC47B7"/>
    <w:rsid w:val="00CD5E36"/>
    <w:rsid w:val="00CD7525"/>
    <w:rsid w:val="00CE0F76"/>
    <w:rsid w:val="00CE5D95"/>
    <w:rsid w:val="00CE7F8F"/>
    <w:rsid w:val="00CF538E"/>
    <w:rsid w:val="00D03F22"/>
    <w:rsid w:val="00D04749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66250"/>
    <w:rsid w:val="00D81242"/>
    <w:rsid w:val="00D83E03"/>
    <w:rsid w:val="00D87063"/>
    <w:rsid w:val="00D92FBD"/>
    <w:rsid w:val="00D94309"/>
    <w:rsid w:val="00D963DB"/>
    <w:rsid w:val="00DA049A"/>
    <w:rsid w:val="00DB07A1"/>
    <w:rsid w:val="00DB5A52"/>
    <w:rsid w:val="00DC4238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52035"/>
    <w:rsid w:val="00E5350E"/>
    <w:rsid w:val="00E54379"/>
    <w:rsid w:val="00E70F1A"/>
    <w:rsid w:val="00E76C88"/>
    <w:rsid w:val="00E9113E"/>
    <w:rsid w:val="00EA76E4"/>
    <w:rsid w:val="00EB0825"/>
    <w:rsid w:val="00EB0B60"/>
    <w:rsid w:val="00EB4AC2"/>
    <w:rsid w:val="00EE5865"/>
    <w:rsid w:val="00EE5E95"/>
    <w:rsid w:val="00EF7D8D"/>
    <w:rsid w:val="00F00BD6"/>
    <w:rsid w:val="00F17E92"/>
    <w:rsid w:val="00F334D7"/>
    <w:rsid w:val="00F37F63"/>
    <w:rsid w:val="00F50751"/>
    <w:rsid w:val="00F52C50"/>
    <w:rsid w:val="00F53EEC"/>
    <w:rsid w:val="00F55311"/>
    <w:rsid w:val="00F55CA0"/>
    <w:rsid w:val="00F613E9"/>
    <w:rsid w:val="00F61585"/>
    <w:rsid w:val="00F6568C"/>
    <w:rsid w:val="00F6746B"/>
    <w:rsid w:val="00F7187E"/>
    <w:rsid w:val="00F822BB"/>
    <w:rsid w:val="00FB0910"/>
    <w:rsid w:val="00FB3B17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626E9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26E9A"/>
    <w:rPr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F5281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2</Pages>
  <Words>1392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10</cp:revision>
  <cp:lastPrinted>2020-09-23T13:56:00Z</cp:lastPrinted>
  <dcterms:created xsi:type="dcterms:W3CDTF">2020-09-23T10:43:00Z</dcterms:created>
  <dcterms:modified xsi:type="dcterms:W3CDTF">2020-09-30T13:32:00Z</dcterms:modified>
</cp:coreProperties>
</file>