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25259" w14:textId="77777777" w:rsidR="009024FF" w:rsidRPr="00624AA7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624AA7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DD5E9" w14:textId="77777777" w:rsidR="009024FF" w:rsidRPr="00624AA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AA7">
        <w:rPr>
          <w:rFonts w:ascii="Times New Roman" w:hAnsi="Times New Roman" w:cs="Times New Roman"/>
          <w:b/>
          <w:sz w:val="32"/>
          <w:szCs w:val="32"/>
        </w:rPr>
        <w:t>УКРАЇНА</w:t>
      </w:r>
    </w:p>
    <w:p w14:paraId="4063FA40" w14:textId="77777777" w:rsidR="009024FF" w:rsidRPr="00624AA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AA7">
        <w:rPr>
          <w:rFonts w:ascii="Times New Roman" w:hAnsi="Times New Roman" w:cs="Times New Roman"/>
          <w:b/>
          <w:sz w:val="32"/>
          <w:szCs w:val="32"/>
        </w:rPr>
        <w:t>ВІЙСЬКОВО-ЦИВІЛЬНА  АДМІНІСТРАЦІЯ</w:t>
      </w:r>
    </w:p>
    <w:p w14:paraId="56844257" w14:textId="77777777" w:rsidR="009024FF" w:rsidRPr="00624AA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AA7">
        <w:rPr>
          <w:rFonts w:ascii="Times New Roman" w:hAnsi="Times New Roman" w:cs="Times New Roman"/>
          <w:b/>
          <w:sz w:val="32"/>
          <w:szCs w:val="32"/>
        </w:rPr>
        <w:t>МІСТА  СЄВЄРОДОНЕЦЬК  ЛУГАНСЬКОЇ  ОБЛАСТІ</w:t>
      </w:r>
    </w:p>
    <w:p w14:paraId="2AF1DC52" w14:textId="77777777" w:rsidR="009024FF" w:rsidRPr="00624AA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9E1207" w14:textId="77777777" w:rsidR="009024FF" w:rsidRPr="00624AA7" w:rsidRDefault="009024FF" w:rsidP="00264E1D">
      <w:pPr>
        <w:pStyle w:val="a5"/>
        <w:rPr>
          <w:sz w:val="32"/>
          <w:szCs w:val="32"/>
        </w:rPr>
      </w:pPr>
      <w:r w:rsidRPr="00624AA7">
        <w:rPr>
          <w:sz w:val="32"/>
          <w:szCs w:val="32"/>
        </w:rPr>
        <w:t>РОЗПОРЯДЖЕННЯ</w:t>
      </w:r>
    </w:p>
    <w:p w14:paraId="1A266106" w14:textId="77777777" w:rsidR="009024FF" w:rsidRPr="00624AA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AA7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14:paraId="4D64EBC9" w14:textId="77777777" w:rsidR="009024FF" w:rsidRPr="00624AA7" w:rsidRDefault="009024FF" w:rsidP="000C5DDE">
      <w:pPr>
        <w:pStyle w:val="a5"/>
        <w:spacing w:line="276" w:lineRule="auto"/>
        <w:rPr>
          <w:sz w:val="20"/>
          <w:szCs w:val="20"/>
        </w:rPr>
      </w:pPr>
    </w:p>
    <w:p w14:paraId="33B6583C" w14:textId="77777777" w:rsidR="009024FF" w:rsidRPr="00624AA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24AA7">
        <w:rPr>
          <w:b w:val="0"/>
          <w:bCs w:val="0"/>
          <w:sz w:val="28"/>
          <w:szCs w:val="28"/>
        </w:rPr>
        <w:t>Луганська обл., м. Сєвєродонецьк,</w:t>
      </w:r>
    </w:p>
    <w:p w14:paraId="7563C3F2" w14:textId="77777777" w:rsidR="009024FF" w:rsidRPr="00624AA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0F610611" w14:textId="66728BA9" w:rsidR="009024FF" w:rsidRPr="00624AA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>«</w:t>
      </w:r>
      <w:r w:rsidR="00C10631">
        <w:rPr>
          <w:rFonts w:ascii="Times New Roman" w:hAnsi="Times New Roman" w:cs="Times New Roman"/>
          <w:sz w:val="28"/>
          <w:szCs w:val="28"/>
        </w:rPr>
        <w:t>23</w:t>
      </w:r>
      <w:r w:rsidRPr="00624AA7">
        <w:rPr>
          <w:rFonts w:ascii="Times New Roman" w:hAnsi="Times New Roman" w:cs="Times New Roman"/>
          <w:sz w:val="28"/>
          <w:szCs w:val="28"/>
        </w:rPr>
        <w:t xml:space="preserve">» </w:t>
      </w:r>
      <w:r w:rsidR="006E293D" w:rsidRPr="00624AA7">
        <w:rPr>
          <w:rFonts w:ascii="Times New Roman" w:hAnsi="Times New Roman" w:cs="Times New Roman"/>
          <w:sz w:val="28"/>
          <w:szCs w:val="28"/>
        </w:rPr>
        <w:t xml:space="preserve"> </w:t>
      </w:r>
      <w:r w:rsidR="003D7D3D" w:rsidRPr="00624AA7">
        <w:rPr>
          <w:rFonts w:ascii="Times New Roman" w:hAnsi="Times New Roman" w:cs="Times New Roman"/>
          <w:sz w:val="28"/>
          <w:szCs w:val="28"/>
        </w:rPr>
        <w:t>грудня</w:t>
      </w:r>
      <w:r w:rsidR="00BD459B" w:rsidRPr="00624AA7">
        <w:rPr>
          <w:rFonts w:ascii="Times New Roman" w:hAnsi="Times New Roman" w:cs="Times New Roman"/>
          <w:sz w:val="28"/>
          <w:szCs w:val="28"/>
        </w:rPr>
        <w:t xml:space="preserve"> </w:t>
      </w:r>
      <w:r w:rsidRPr="00624AA7">
        <w:rPr>
          <w:rFonts w:ascii="Times New Roman" w:hAnsi="Times New Roman" w:cs="Times New Roman"/>
          <w:sz w:val="28"/>
          <w:szCs w:val="28"/>
        </w:rPr>
        <w:t>20</w:t>
      </w:r>
      <w:r w:rsidR="00996C4C" w:rsidRPr="00624AA7">
        <w:rPr>
          <w:rFonts w:ascii="Times New Roman" w:hAnsi="Times New Roman" w:cs="Times New Roman"/>
          <w:sz w:val="28"/>
          <w:szCs w:val="28"/>
        </w:rPr>
        <w:t>20</w:t>
      </w:r>
      <w:r w:rsidRPr="00624AA7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№</w:t>
      </w:r>
      <w:r w:rsidR="00CA2D33" w:rsidRPr="00624AA7">
        <w:rPr>
          <w:rFonts w:ascii="Times New Roman" w:hAnsi="Times New Roman" w:cs="Times New Roman"/>
          <w:sz w:val="28"/>
          <w:szCs w:val="28"/>
        </w:rPr>
        <w:t xml:space="preserve"> </w:t>
      </w:r>
      <w:r w:rsidR="00BD459B" w:rsidRPr="00624AA7">
        <w:rPr>
          <w:rFonts w:ascii="Times New Roman" w:hAnsi="Times New Roman" w:cs="Times New Roman"/>
          <w:sz w:val="28"/>
          <w:szCs w:val="28"/>
        </w:rPr>
        <w:t xml:space="preserve">  </w:t>
      </w:r>
      <w:r w:rsidR="00C10631">
        <w:rPr>
          <w:rFonts w:ascii="Times New Roman" w:hAnsi="Times New Roman" w:cs="Times New Roman"/>
          <w:sz w:val="28"/>
          <w:szCs w:val="28"/>
        </w:rPr>
        <w:t>1263</w:t>
      </w:r>
      <w:r w:rsidRPr="00624AA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8326410" w14:textId="77777777" w:rsidR="009024FF" w:rsidRPr="00624AA7" w:rsidRDefault="009024FF" w:rsidP="000C5DDE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DBFB64F" w14:textId="76039211" w:rsidR="003D7D3D" w:rsidRPr="00624AA7" w:rsidRDefault="00FF5AFA" w:rsidP="007B38A8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24AA7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614A4E" w:rsidRPr="00624AA7">
        <w:rPr>
          <w:rFonts w:ascii="Times New Roman" w:hAnsi="Times New Roman" w:cs="Times New Roman"/>
          <w:bCs/>
          <w:sz w:val="28"/>
          <w:szCs w:val="28"/>
        </w:rPr>
        <w:t xml:space="preserve">безоплатну передачу </w:t>
      </w:r>
      <w:r w:rsidR="005F3813" w:rsidRPr="00624AA7">
        <w:rPr>
          <w:rFonts w:ascii="Times New Roman" w:hAnsi="Times New Roman" w:cs="Times New Roman"/>
          <w:sz w:val="28"/>
          <w:szCs w:val="28"/>
        </w:rPr>
        <w:t>авто</w:t>
      </w:r>
      <w:r w:rsidR="005F3813" w:rsidRPr="00624AA7">
        <w:rPr>
          <w:rStyle w:val="shorttext"/>
          <w:rFonts w:ascii="Times New Roman" w:hAnsi="Times New Roman" w:cs="Times New Roman"/>
          <w:sz w:val="28"/>
          <w:szCs w:val="28"/>
        </w:rPr>
        <w:t>транспортних засобів</w:t>
      </w:r>
      <w:r w:rsidR="008D2BFC" w:rsidRPr="00624A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B76AE77" w14:textId="4813DDD2" w:rsidR="003D7D3D" w:rsidRPr="00624AA7" w:rsidRDefault="005F3813" w:rsidP="007B38A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bCs/>
          <w:sz w:val="28"/>
          <w:szCs w:val="28"/>
        </w:rPr>
        <w:t xml:space="preserve">з балансу </w:t>
      </w:r>
      <w:r w:rsidR="003D7D3D" w:rsidRPr="00624AA7">
        <w:rPr>
          <w:rFonts w:ascii="Times New Roman" w:hAnsi="Times New Roman" w:cs="Times New Roman"/>
          <w:sz w:val="28"/>
          <w:szCs w:val="28"/>
        </w:rPr>
        <w:t xml:space="preserve">КП «Комбінат шкільного харчування» </w:t>
      </w:r>
    </w:p>
    <w:p w14:paraId="60EE49C1" w14:textId="6FD6E583" w:rsidR="00614A4E" w:rsidRPr="00624AA7" w:rsidRDefault="003D7D3D" w:rsidP="007B38A8">
      <w:pPr>
        <w:spacing w:before="0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>Сєвєродоне</w:t>
      </w:r>
      <w:r w:rsidR="00EE272F" w:rsidRPr="00624AA7">
        <w:rPr>
          <w:rFonts w:ascii="Times New Roman" w:hAnsi="Times New Roman" w:cs="Times New Roman"/>
          <w:sz w:val="28"/>
          <w:szCs w:val="28"/>
        </w:rPr>
        <w:t>ц</w:t>
      </w:r>
      <w:r w:rsidRPr="00624AA7">
        <w:rPr>
          <w:rFonts w:ascii="Times New Roman" w:hAnsi="Times New Roman" w:cs="Times New Roman"/>
          <w:sz w:val="28"/>
          <w:szCs w:val="28"/>
        </w:rPr>
        <w:t>ької міської ради</w:t>
      </w:r>
      <w:r w:rsidR="00BD459B" w:rsidRPr="00624AA7">
        <w:rPr>
          <w:rFonts w:ascii="Times New Roman" w:hAnsi="Times New Roman" w:cs="Times New Roman"/>
          <w:sz w:val="28"/>
          <w:szCs w:val="28"/>
        </w:rPr>
        <w:t xml:space="preserve"> </w:t>
      </w:r>
      <w:r w:rsidR="00815178" w:rsidRPr="00624AA7">
        <w:rPr>
          <w:rFonts w:ascii="Times New Roman" w:hAnsi="Times New Roman" w:cs="Times New Roman"/>
          <w:bCs/>
          <w:sz w:val="28"/>
          <w:szCs w:val="28"/>
        </w:rPr>
        <w:t>на баланс</w:t>
      </w:r>
      <w:r w:rsidR="00614A4E" w:rsidRPr="00624A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C4FDFD" w14:textId="685047D8" w:rsidR="009024FF" w:rsidRPr="00624AA7" w:rsidRDefault="003D7D3D" w:rsidP="007B38A8">
      <w:pPr>
        <w:tabs>
          <w:tab w:val="left" w:pos="4962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>відділу освіти Військово-цивільної адміністрації</w:t>
      </w:r>
    </w:p>
    <w:p w14:paraId="2164904D" w14:textId="6030C893" w:rsidR="003D7D3D" w:rsidRPr="00624AA7" w:rsidRDefault="003D7D3D" w:rsidP="007B38A8">
      <w:pPr>
        <w:tabs>
          <w:tab w:val="left" w:pos="4962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>міста Сєвєродонецьк Луганської області</w:t>
      </w:r>
    </w:p>
    <w:p w14:paraId="5B771E2A" w14:textId="77777777" w:rsidR="00BD459B" w:rsidRPr="00624AA7" w:rsidRDefault="00BD459B" w:rsidP="007B38A8">
      <w:pPr>
        <w:tabs>
          <w:tab w:val="left" w:pos="4962"/>
        </w:tabs>
        <w:spacing w:before="0"/>
        <w:ind w:left="0" w:right="3258"/>
        <w:rPr>
          <w:rFonts w:ascii="Times New Roman" w:hAnsi="Times New Roman" w:cs="Times New Roman"/>
          <w:sz w:val="28"/>
          <w:szCs w:val="28"/>
        </w:rPr>
      </w:pPr>
    </w:p>
    <w:p w14:paraId="6C925EE1" w14:textId="64D896FB" w:rsidR="00431B39" w:rsidRPr="00624AA7" w:rsidRDefault="009C11EC" w:rsidP="007B38A8">
      <w:pPr>
        <w:pStyle w:val="aa"/>
        <w:spacing w:after="0"/>
        <w:ind w:left="0" w:firstLine="567"/>
        <w:jc w:val="both"/>
        <w:rPr>
          <w:sz w:val="28"/>
          <w:szCs w:val="28"/>
          <w:lang w:val="uk-UA"/>
        </w:rPr>
      </w:pPr>
      <w:r w:rsidRPr="002B3555">
        <w:rPr>
          <w:sz w:val="28"/>
          <w:szCs w:val="28"/>
          <w:lang w:val="uk-UA"/>
        </w:rPr>
        <w:t xml:space="preserve">Керуючись частиною першою ст. 1, частиною дванадцятою ст. 3, пунктами 10, 12 частини першої ст. 4, пунктом 8 частини третьої ст. 6 Закону України </w:t>
      </w:r>
      <w:r w:rsidR="00097D90" w:rsidRPr="00624AA7">
        <w:rPr>
          <w:sz w:val="28"/>
          <w:szCs w:val="28"/>
          <w:lang w:val="uk-UA"/>
        </w:rPr>
        <w:t>«Про вій</w:t>
      </w:r>
      <w:r w:rsidR="006E293D" w:rsidRPr="00624AA7">
        <w:rPr>
          <w:sz w:val="28"/>
          <w:szCs w:val="28"/>
          <w:lang w:val="uk-UA"/>
        </w:rPr>
        <w:t>ськово-цивільні адміністрації»,</w:t>
      </w:r>
      <w:r w:rsidR="00670740" w:rsidRPr="00624AA7">
        <w:rPr>
          <w:sz w:val="28"/>
          <w:szCs w:val="28"/>
          <w:lang w:val="uk-UA"/>
        </w:rPr>
        <w:t xml:space="preserve"> </w:t>
      </w:r>
      <w:r w:rsidR="00815178" w:rsidRPr="00624AA7">
        <w:rPr>
          <w:sz w:val="28"/>
          <w:szCs w:val="28"/>
          <w:lang w:val="uk-UA"/>
        </w:rPr>
        <w:t>враховуючи пункт 197.1.16 статті 197 Податкового кодексу України</w:t>
      </w:r>
      <w:r w:rsidR="001F1EFD" w:rsidRPr="00624AA7">
        <w:rPr>
          <w:sz w:val="28"/>
          <w:szCs w:val="28"/>
          <w:lang w:val="uk-UA"/>
        </w:rPr>
        <w:t>,</w:t>
      </w:r>
      <w:r w:rsidR="00B6641D" w:rsidRPr="00624AA7">
        <w:rPr>
          <w:sz w:val="28"/>
          <w:szCs w:val="28"/>
          <w:lang w:val="uk-UA"/>
        </w:rPr>
        <w:t xml:space="preserve"> </w:t>
      </w:r>
      <w:r w:rsidR="003D7D3D" w:rsidRPr="00624AA7">
        <w:rPr>
          <w:sz w:val="28"/>
          <w:szCs w:val="28"/>
          <w:lang w:val="uk-UA"/>
        </w:rPr>
        <w:t>розглянувши звернення КП «Комбінат шкільного харчування» Сєвєродонецької міської ради</w:t>
      </w:r>
      <w:r w:rsidR="000659AF" w:rsidRPr="00624AA7">
        <w:rPr>
          <w:sz w:val="28"/>
          <w:szCs w:val="28"/>
          <w:lang w:val="uk-UA"/>
        </w:rPr>
        <w:t xml:space="preserve"> від 10.12.2020 №2</w:t>
      </w:r>
      <w:r w:rsidR="003D7D3D" w:rsidRPr="00624AA7">
        <w:rPr>
          <w:sz w:val="28"/>
          <w:szCs w:val="28"/>
          <w:lang w:val="uk-UA"/>
        </w:rPr>
        <w:t>, згоду відділу освіти Військово-цивільної адміністрації міста Сєвєродонецьк Луганської області щодо безоплатної передачі майна</w:t>
      </w:r>
      <w:r w:rsidR="000659AF" w:rsidRPr="00624AA7">
        <w:rPr>
          <w:sz w:val="28"/>
          <w:szCs w:val="28"/>
          <w:lang w:val="uk-UA"/>
        </w:rPr>
        <w:t xml:space="preserve"> від 16.11.2020 №1687</w:t>
      </w:r>
      <w:r w:rsidR="003D7D3D" w:rsidRPr="00624AA7">
        <w:rPr>
          <w:sz w:val="28"/>
          <w:szCs w:val="28"/>
          <w:lang w:val="uk-UA"/>
        </w:rPr>
        <w:t xml:space="preserve">, </w:t>
      </w:r>
      <w:r w:rsidR="00033EEC" w:rsidRPr="00624AA7">
        <w:rPr>
          <w:sz w:val="28"/>
          <w:szCs w:val="28"/>
          <w:lang w:val="uk-UA"/>
        </w:rPr>
        <w:t xml:space="preserve">з метою </w:t>
      </w:r>
      <w:r w:rsidR="00815178" w:rsidRPr="00624AA7">
        <w:rPr>
          <w:sz w:val="28"/>
          <w:szCs w:val="28"/>
          <w:lang w:val="uk-UA"/>
        </w:rPr>
        <w:t>ефективного використання майна</w:t>
      </w:r>
      <w:r w:rsidR="00815178" w:rsidRPr="00624AA7">
        <w:rPr>
          <w:bCs/>
          <w:sz w:val="28"/>
          <w:szCs w:val="28"/>
          <w:lang w:val="uk-UA"/>
        </w:rPr>
        <w:t>, що є власністю територіальної громади міста Сєвєродонецька Луганської області</w:t>
      </w:r>
    </w:p>
    <w:p w14:paraId="53E63ACA" w14:textId="395E9A28" w:rsidR="00431B39" w:rsidRPr="00624AA7" w:rsidRDefault="00431B39" w:rsidP="007B38A8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624AA7">
        <w:rPr>
          <w:b/>
          <w:sz w:val="28"/>
          <w:szCs w:val="28"/>
          <w:lang w:val="uk-UA"/>
        </w:rPr>
        <w:t>ЗОБОВ’ЯЗУЮ:</w:t>
      </w:r>
    </w:p>
    <w:p w14:paraId="4350BDE8" w14:textId="6BCE43C3" w:rsidR="00097D90" w:rsidRPr="00624AA7" w:rsidRDefault="00097D90" w:rsidP="007B38A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2D9C65B" w14:textId="256F3281" w:rsidR="00037326" w:rsidRPr="00624AA7" w:rsidRDefault="00815178" w:rsidP="007B38A8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624AA7">
        <w:rPr>
          <w:sz w:val="28"/>
          <w:szCs w:val="28"/>
          <w:lang w:val="uk-UA"/>
        </w:rPr>
        <w:t xml:space="preserve">Передати безоплатно з балансу </w:t>
      </w:r>
      <w:r w:rsidR="003D7D3D" w:rsidRPr="00624AA7">
        <w:rPr>
          <w:sz w:val="28"/>
          <w:szCs w:val="28"/>
          <w:lang w:val="uk-UA"/>
        </w:rPr>
        <w:t>комунального підприємства «Комбінат шкільного харчування» Сєвєродонецької міської ради</w:t>
      </w:r>
      <w:r w:rsidR="00BD459B" w:rsidRPr="00624AA7">
        <w:rPr>
          <w:sz w:val="28"/>
          <w:szCs w:val="28"/>
          <w:lang w:val="uk-UA"/>
        </w:rPr>
        <w:t xml:space="preserve"> </w:t>
      </w:r>
      <w:r w:rsidRPr="00624AA7">
        <w:rPr>
          <w:sz w:val="28"/>
          <w:szCs w:val="28"/>
          <w:lang w:val="uk-UA"/>
        </w:rPr>
        <w:t xml:space="preserve">на баланс </w:t>
      </w:r>
      <w:r w:rsidR="003D7D3D" w:rsidRPr="00624AA7">
        <w:rPr>
          <w:sz w:val="28"/>
          <w:szCs w:val="28"/>
          <w:lang w:val="uk-UA"/>
        </w:rPr>
        <w:t>відділу освіти Військово-цивільної адміністрації міста Сєвєродонецьк Луганської області</w:t>
      </w:r>
      <w:r w:rsidR="00037326" w:rsidRPr="00624AA7">
        <w:rPr>
          <w:sz w:val="28"/>
          <w:szCs w:val="28"/>
          <w:lang w:val="uk-UA"/>
        </w:rPr>
        <w:t xml:space="preserve"> </w:t>
      </w:r>
      <w:r w:rsidR="005F3813" w:rsidRPr="00624AA7">
        <w:rPr>
          <w:sz w:val="28"/>
          <w:szCs w:val="28"/>
          <w:lang w:val="uk-UA"/>
        </w:rPr>
        <w:t>авто</w:t>
      </w:r>
      <w:r w:rsidR="005F3813" w:rsidRPr="00624AA7">
        <w:rPr>
          <w:rStyle w:val="shorttext"/>
          <w:sz w:val="28"/>
          <w:szCs w:val="28"/>
          <w:lang w:val="uk-UA"/>
        </w:rPr>
        <w:t>транспортні засоби</w:t>
      </w:r>
      <w:r w:rsidR="001C506A" w:rsidRPr="00624AA7">
        <w:rPr>
          <w:color w:val="000000"/>
          <w:spacing w:val="2"/>
          <w:sz w:val="28"/>
          <w:szCs w:val="28"/>
          <w:lang w:val="uk-UA"/>
        </w:rPr>
        <w:t xml:space="preserve">, що є власністю територіальної громади </w:t>
      </w:r>
      <w:r w:rsidR="001C506A" w:rsidRPr="00624AA7">
        <w:rPr>
          <w:sz w:val="28"/>
          <w:szCs w:val="28"/>
          <w:lang w:val="uk-UA"/>
        </w:rPr>
        <w:t>міста</w:t>
      </w:r>
      <w:r w:rsidR="001C506A" w:rsidRPr="00624AA7">
        <w:rPr>
          <w:color w:val="000000"/>
          <w:spacing w:val="2"/>
          <w:sz w:val="28"/>
          <w:szCs w:val="28"/>
          <w:lang w:val="uk-UA"/>
        </w:rPr>
        <w:t xml:space="preserve"> Сєвєродонецьк Луганської області</w:t>
      </w:r>
      <w:r w:rsidR="00037326" w:rsidRPr="00624AA7">
        <w:rPr>
          <w:color w:val="000000"/>
          <w:spacing w:val="2"/>
          <w:sz w:val="28"/>
          <w:szCs w:val="28"/>
          <w:lang w:val="uk-UA"/>
        </w:rPr>
        <w:t>, а саме:</w:t>
      </w:r>
    </w:p>
    <w:p w14:paraId="4B670B68" w14:textId="2A588FAB" w:rsidR="00815178" w:rsidRPr="00624AA7" w:rsidRDefault="00C729D9" w:rsidP="007B38A8">
      <w:pPr>
        <w:pStyle w:val="a8"/>
        <w:widowControl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overflowPunct w:val="0"/>
        <w:spacing w:before="0" w:after="240"/>
        <w:ind w:left="0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624AA7">
        <w:rPr>
          <w:rFonts w:ascii="Times New Roman" w:hAnsi="Times New Roman" w:cs="Times New Roman"/>
          <w:sz w:val="28"/>
          <w:szCs w:val="28"/>
        </w:rPr>
        <w:t xml:space="preserve">Автомобіль </w:t>
      </w:r>
      <w:r w:rsidR="00A73933" w:rsidRPr="00624AA7">
        <w:rPr>
          <w:rFonts w:ascii="Times New Roman" w:hAnsi="Times New Roman" w:cs="Times New Roman"/>
          <w:sz w:val="28"/>
          <w:szCs w:val="28"/>
        </w:rPr>
        <w:t xml:space="preserve">ГАЗ-3302, </w:t>
      </w:r>
      <w:r w:rsidRPr="00624AA7">
        <w:rPr>
          <w:rFonts w:ascii="Times New Roman" w:hAnsi="Times New Roman" w:cs="Times New Roman"/>
          <w:sz w:val="28"/>
          <w:szCs w:val="28"/>
        </w:rPr>
        <w:t>АХІ-1 на шасі AC G3302 СПГ</w:t>
      </w:r>
      <w:r w:rsidR="005F3813" w:rsidRPr="00624AA7">
        <w:rPr>
          <w:rFonts w:ascii="Times New Roman" w:hAnsi="Times New Roman" w:cs="Times New Roman"/>
          <w:sz w:val="28"/>
          <w:szCs w:val="28"/>
        </w:rPr>
        <w:t>,</w:t>
      </w:r>
      <w:r w:rsidRPr="00624AA7">
        <w:rPr>
          <w:rFonts w:ascii="Times New Roman" w:hAnsi="Times New Roman" w:cs="Times New Roman"/>
          <w:sz w:val="28"/>
          <w:szCs w:val="28"/>
        </w:rPr>
        <w:t xml:space="preserve"> вантажний (фургон ізотермічний), інв. № </w:t>
      </w:r>
      <w:r w:rsidR="00A73933" w:rsidRPr="00624AA7">
        <w:rPr>
          <w:rFonts w:ascii="Times New Roman" w:hAnsi="Times New Roman" w:cs="Times New Roman"/>
          <w:sz w:val="28"/>
          <w:szCs w:val="28"/>
        </w:rPr>
        <w:t>00005</w:t>
      </w:r>
      <w:r w:rsidRPr="00624AA7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624AA7">
        <w:rPr>
          <w:rFonts w:ascii="Times New Roman" w:hAnsi="Times New Roman" w:cs="Times New Roman"/>
          <w:sz w:val="28"/>
          <w:szCs w:val="28"/>
        </w:rPr>
        <w:t xml:space="preserve"> рік випуску 2011 р., </w:t>
      </w:r>
      <w:r w:rsidR="005F3813" w:rsidRPr="00624AA7">
        <w:rPr>
          <w:rFonts w:ascii="Times New Roman" w:hAnsi="Times New Roman" w:cs="Times New Roman"/>
          <w:sz w:val="28"/>
          <w:szCs w:val="28"/>
        </w:rPr>
        <w:t>реєстраційний</w:t>
      </w:r>
      <w:r w:rsidRPr="00624AA7">
        <w:rPr>
          <w:rFonts w:ascii="Times New Roman" w:hAnsi="Times New Roman" w:cs="Times New Roman"/>
          <w:sz w:val="28"/>
          <w:szCs w:val="28"/>
        </w:rPr>
        <w:t xml:space="preserve"> </w:t>
      </w:r>
      <w:r w:rsidR="009C11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4AA7">
        <w:rPr>
          <w:rFonts w:ascii="Times New Roman" w:hAnsi="Times New Roman" w:cs="Times New Roman"/>
          <w:sz w:val="28"/>
          <w:szCs w:val="28"/>
        </w:rPr>
        <w:t>№ ВВ 9016</w:t>
      </w:r>
      <w:r w:rsidR="009C11EC">
        <w:rPr>
          <w:rFonts w:ascii="Times New Roman" w:hAnsi="Times New Roman" w:cs="Times New Roman"/>
          <w:sz w:val="28"/>
          <w:szCs w:val="28"/>
        </w:rPr>
        <w:t xml:space="preserve"> </w:t>
      </w:r>
      <w:r w:rsidRPr="00624AA7">
        <w:rPr>
          <w:rFonts w:ascii="Times New Roman" w:hAnsi="Times New Roman" w:cs="Times New Roman"/>
          <w:sz w:val="28"/>
          <w:szCs w:val="28"/>
        </w:rPr>
        <w:t xml:space="preserve">СН, свідоцтво про реєстрацію САО №073284, первинна вартість </w:t>
      </w:r>
      <w:r w:rsidR="00624AA7">
        <w:rPr>
          <w:rFonts w:ascii="Times New Roman" w:hAnsi="Times New Roman" w:cs="Times New Roman"/>
          <w:sz w:val="28"/>
          <w:szCs w:val="28"/>
        </w:rPr>
        <w:t>133</w:t>
      </w:r>
      <w:r w:rsidR="00A73933" w:rsidRPr="00624AA7">
        <w:rPr>
          <w:rFonts w:ascii="Times New Roman" w:hAnsi="Times New Roman" w:cs="Times New Roman"/>
          <w:sz w:val="28"/>
          <w:szCs w:val="28"/>
        </w:rPr>
        <w:t>200</w:t>
      </w:r>
      <w:r w:rsidRPr="00624AA7">
        <w:rPr>
          <w:rFonts w:ascii="Times New Roman" w:hAnsi="Times New Roman" w:cs="Times New Roman"/>
          <w:sz w:val="28"/>
          <w:szCs w:val="28"/>
        </w:rPr>
        <w:t xml:space="preserve">,00 грн., </w:t>
      </w:r>
      <w:r w:rsidR="00864CFB" w:rsidRPr="00624AA7">
        <w:rPr>
          <w:rFonts w:ascii="Times New Roman" w:hAnsi="Times New Roman" w:cs="Times New Roman"/>
          <w:sz w:val="28"/>
          <w:szCs w:val="28"/>
        </w:rPr>
        <w:t>станом на 01.12.2020.</w:t>
      </w:r>
    </w:p>
    <w:p w14:paraId="2D80A9C0" w14:textId="228C56EF" w:rsidR="00422C51" w:rsidRPr="00624AA7" w:rsidRDefault="00361EF2" w:rsidP="007B38A8">
      <w:pPr>
        <w:pStyle w:val="ac"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24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624AA7">
        <w:rPr>
          <w:sz w:val="28"/>
          <w:szCs w:val="28"/>
          <w:lang w:val="uk-UA"/>
        </w:rPr>
        <w:t xml:space="preserve">Автомобіль ЗАЗ </w:t>
      </w:r>
      <w:r w:rsidR="00EB1BA0" w:rsidRPr="00624AA7">
        <w:rPr>
          <w:sz w:val="28"/>
          <w:szCs w:val="28"/>
          <w:lang w:val="uk-UA"/>
        </w:rPr>
        <w:t xml:space="preserve">LANOS, </w:t>
      </w:r>
      <w:r w:rsidRPr="00624AA7">
        <w:rPr>
          <w:sz w:val="28"/>
          <w:szCs w:val="28"/>
          <w:lang w:val="uk-UA"/>
        </w:rPr>
        <w:t xml:space="preserve">спеціалізований вантажний (спеціалізований фургон малотоннажний-В), інв. № </w:t>
      </w:r>
      <w:r w:rsidR="00A73933" w:rsidRPr="00624AA7">
        <w:rPr>
          <w:sz w:val="28"/>
          <w:szCs w:val="28"/>
          <w:lang w:val="uk-UA"/>
        </w:rPr>
        <w:t>00845</w:t>
      </w:r>
      <w:r w:rsidRPr="00624AA7">
        <w:rPr>
          <w:sz w:val="28"/>
          <w:szCs w:val="28"/>
          <w:lang w:val="uk-UA"/>
        </w:rPr>
        <w:t xml:space="preserve">, рік випуску 2016 р., </w:t>
      </w:r>
      <w:r w:rsidR="00EB1BA0" w:rsidRPr="00624AA7">
        <w:rPr>
          <w:sz w:val="28"/>
          <w:szCs w:val="28"/>
          <w:lang w:val="uk-UA"/>
        </w:rPr>
        <w:t>реєстраційний</w:t>
      </w:r>
      <w:r w:rsidRPr="00624AA7">
        <w:rPr>
          <w:sz w:val="28"/>
          <w:szCs w:val="28"/>
          <w:lang w:val="uk-UA"/>
        </w:rPr>
        <w:t xml:space="preserve"> № ВВ </w:t>
      </w:r>
      <w:r w:rsidR="00EB1BA0" w:rsidRPr="00624AA7">
        <w:rPr>
          <w:sz w:val="28"/>
          <w:szCs w:val="28"/>
          <w:lang w:val="uk-UA"/>
        </w:rPr>
        <w:t xml:space="preserve">7214 </w:t>
      </w:r>
      <w:r w:rsidRPr="00624AA7">
        <w:rPr>
          <w:sz w:val="28"/>
          <w:szCs w:val="28"/>
          <w:lang w:val="uk-UA"/>
        </w:rPr>
        <w:t>С</w:t>
      </w:r>
      <w:r w:rsidR="00EB1BA0" w:rsidRPr="00624AA7">
        <w:rPr>
          <w:sz w:val="28"/>
          <w:szCs w:val="28"/>
          <w:lang w:val="uk-UA"/>
        </w:rPr>
        <w:t>Т</w:t>
      </w:r>
      <w:r w:rsidRPr="00624AA7">
        <w:rPr>
          <w:sz w:val="28"/>
          <w:szCs w:val="28"/>
          <w:lang w:val="uk-UA"/>
        </w:rPr>
        <w:t>, свідоцтво про реєстрацію С</w:t>
      </w:r>
      <w:r w:rsidR="00EB1BA0" w:rsidRPr="00624AA7">
        <w:rPr>
          <w:sz w:val="28"/>
          <w:szCs w:val="28"/>
          <w:lang w:val="uk-UA"/>
        </w:rPr>
        <w:t>ХН</w:t>
      </w:r>
      <w:r w:rsidRPr="00624AA7">
        <w:rPr>
          <w:sz w:val="28"/>
          <w:szCs w:val="28"/>
          <w:lang w:val="uk-UA"/>
        </w:rPr>
        <w:t xml:space="preserve"> №</w:t>
      </w:r>
      <w:r w:rsidR="00EB1BA0" w:rsidRPr="00624AA7">
        <w:rPr>
          <w:sz w:val="28"/>
          <w:szCs w:val="28"/>
          <w:lang w:val="uk-UA"/>
        </w:rPr>
        <w:t>672758</w:t>
      </w:r>
      <w:r w:rsidRPr="00624AA7">
        <w:rPr>
          <w:sz w:val="28"/>
          <w:szCs w:val="28"/>
          <w:lang w:val="uk-UA"/>
        </w:rPr>
        <w:t xml:space="preserve">, первинна вартість </w:t>
      </w:r>
      <w:r w:rsidR="00A73933" w:rsidRPr="00624AA7">
        <w:rPr>
          <w:sz w:val="28"/>
          <w:szCs w:val="28"/>
          <w:lang w:val="uk-UA"/>
        </w:rPr>
        <w:t>191250,00 грн.</w:t>
      </w:r>
      <w:r w:rsidRPr="00624AA7">
        <w:rPr>
          <w:sz w:val="28"/>
          <w:szCs w:val="28"/>
          <w:lang w:val="uk-UA"/>
        </w:rPr>
        <w:t xml:space="preserve"> </w:t>
      </w:r>
      <w:r w:rsidR="007B0AFA" w:rsidRPr="00624AA7">
        <w:rPr>
          <w:sz w:val="28"/>
          <w:szCs w:val="28"/>
          <w:lang w:val="uk-UA"/>
        </w:rPr>
        <w:t>станом на 01.12.2020</w:t>
      </w:r>
    </w:p>
    <w:p w14:paraId="4AD9AE45" w14:textId="61555782" w:rsidR="00BD459B" w:rsidRPr="009C11EC" w:rsidRDefault="00864CFB" w:rsidP="007B38A8">
      <w:pPr>
        <w:pStyle w:val="ac"/>
        <w:numPr>
          <w:ilvl w:val="0"/>
          <w:numId w:val="21"/>
        </w:numPr>
        <w:tabs>
          <w:tab w:val="left" w:pos="851"/>
          <w:tab w:val="left" w:pos="1134"/>
        </w:tabs>
        <w:overflowPunct w:val="0"/>
        <w:ind w:left="0"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9C11EC">
        <w:rPr>
          <w:sz w:val="28"/>
          <w:szCs w:val="28"/>
          <w:lang w:val="uk-UA"/>
        </w:rPr>
        <w:lastRenderedPageBreak/>
        <w:t>Відділу освіти Військово-цивільної адміністрації міста Сєвєродонецьк Луганської області</w:t>
      </w:r>
      <w:r w:rsidRPr="009C11EC">
        <w:rPr>
          <w:bCs/>
          <w:sz w:val="28"/>
          <w:szCs w:val="28"/>
          <w:lang w:val="uk-UA"/>
        </w:rPr>
        <w:t xml:space="preserve"> </w:t>
      </w:r>
      <w:r w:rsidR="00815178" w:rsidRPr="009C11EC">
        <w:rPr>
          <w:rFonts w:eastAsia="Calibri"/>
          <w:bCs/>
          <w:sz w:val="28"/>
          <w:szCs w:val="28"/>
          <w:lang w:val="uk-UA" w:eastAsia="en-US"/>
        </w:rPr>
        <w:t xml:space="preserve">прийняти на свій баланс </w:t>
      </w:r>
      <w:r w:rsidR="00BD459B" w:rsidRPr="009C11EC">
        <w:rPr>
          <w:bCs/>
          <w:color w:val="000000"/>
          <w:sz w:val="28"/>
          <w:szCs w:val="28"/>
          <w:lang w:val="uk-UA"/>
        </w:rPr>
        <w:t>зазначен</w:t>
      </w:r>
      <w:r w:rsidR="003B6F83" w:rsidRPr="009C11EC">
        <w:rPr>
          <w:bCs/>
          <w:color w:val="000000"/>
          <w:sz w:val="28"/>
          <w:szCs w:val="28"/>
          <w:lang w:val="uk-UA"/>
        </w:rPr>
        <w:t xml:space="preserve">і </w:t>
      </w:r>
      <w:r w:rsidR="00BD459B" w:rsidRPr="009C11EC">
        <w:rPr>
          <w:bCs/>
          <w:color w:val="000000"/>
          <w:sz w:val="28"/>
          <w:szCs w:val="28"/>
          <w:lang w:val="uk-UA"/>
        </w:rPr>
        <w:t xml:space="preserve">у п.1 цього розпорядження </w:t>
      </w:r>
      <w:r w:rsidR="005F3813" w:rsidRPr="009C11EC">
        <w:rPr>
          <w:sz w:val="28"/>
          <w:szCs w:val="28"/>
          <w:lang w:val="uk-UA"/>
        </w:rPr>
        <w:t>авто</w:t>
      </w:r>
      <w:r w:rsidR="005F3813" w:rsidRPr="009C11EC">
        <w:rPr>
          <w:rStyle w:val="shorttext"/>
          <w:sz w:val="28"/>
          <w:szCs w:val="28"/>
          <w:lang w:val="uk-UA"/>
        </w:rPr>
        <w:t>транспортні засоби</w:t>
      </w:r>
      <w:r w:rsidR="00BD459B" w:rsidRPr="009C11EC">
        <w:rPr>
          <w:bCs/>
          <w:color w:val="000000"/>
          <w:sz w:val="28"/>
          <w:szCs w:val="28"/>
          <w:lang w:val="uk-UA"/>
        </w:rPr>
        <w:t xml:space="preserve"> відповідно до чинного законодавства України</w:t>
      </w:r>
      <w:r w:rsidR="00BD459B" w:rsidRPr="009C11EC">
        <w:rPr>
          <w:sz w:val="28"/>
          <w:szCs w:val="28"/>
          <w:lang w:val="uk-UA"/>
        </w:rPr>
        <w:t>,</w:t>
      </w:r>
      <w:r w:rsidR="00BD459B" w:rsidRPr="009C11EC">
        <w:rPr>
          <w:bCs/>
          <w:color w:val="000000"/>
          <w:sz w:val="28"/>
          <w:szCs w:val="28"/>
          <w:lang w:val="uk-UA"/>
        </w:rPr>
        <w:t xml:space="preserve"> забезпечити належний облік та ефективне використання.</w:t>
      </w:r>
    </w:p>
    <w:p w14:paraId="6AB24BBF" w14:textId="7019332B" w:rsidR="00815178" w:rsidRPr="009C11EC" w:rsidRDefault="00815178" w:rsidP="007B38A8">
      <w:pPr>
        <w:pStyle w:val="a8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before="0" w:after="240" w:line="276" w:lineRule="auto"/>
        <w:ind w:left="0"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C11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Приймання-передачу </w:t>
      </w:r>
      <w:r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зазначен</w:t>
      </w:r>
      <w:r w:rsidR="005F3813"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их</w:t>
      </w:r>
      <w:r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</w:t>
      </w:r>
      <w:r w:rsidR="00074BCC"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AA4F3F"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п.1 цього</w:t>
      </w:r>
      <w:r w:rsidR="00074BCC"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розпорядження</w:t>
      </w:r>
      <w:r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5F3813" w:rsidRPr="009C11EC">
        <w:rPr>
          <w:rFonts w:ascii="Times New Roman" w:hAnsi="Times New Roman" w:cs="Times New Roman"/>
          <w:sz w:val="28"/>
          <w:szCs w:val="28"/>
        </w:rPr>
        <w:t>авто</w:t>
      </w:r>
      <w:r w:rsidR="005F3813" w:rsidRPr="009C11EC">
        <w:rPr>
          <w:rStyle w:val="shorttext"/>
          <w:rFonts w:ascii="Times New Roman" w:hAnsi="Times New Roman" w:cs="Times New Roman"/>
          <w:sz w:val="28"/>
          <w:szCs w:val="28"/>
        </w:rPr>
        <w:t xml:space="preserve">транспортних засобів </w:t>
      </w:r>
      <w:r w:rsidRPr="009C11E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здійснити відповідно до чинного законодавства України.</w:t>
      </w:r>
    </w:p>
    <w:p w14:paraId="13B356C6" w14:textId="4340A3FC" w:rsidR="009C11EC" w:rsidRPr="009C11EC" w:rsidRDefault="009C11EC" w:rsidP="007B38A8">
      <w:pPr>
        <w:pStyle w:val="a8"/>
        <w:widowControl/>
        <w:numPr>
          <w:ilvl w:val="0"/>
          <w:numId w:val="21"/>
        </w:numPr>
        <w:tabs>
          <w:tab w:val="left" w:pos="709"/>
          <w:tab w:val="left" w:pos="851"/>
          <w:tab w:val="left" w:pos="1134"/>
        </w:tabs>
        <w:autoSpaceDE/>
        <w:autoSpaceDN/>
        <w:adjustRightInd/>
        <w:spacing w:before="0" w:after="240" w:line="276" w:lineRule="auto"/>
        <w:ind w:left="0"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C11EC">
        <w:rPr>
          <w:rFonts w:ascii="Times New Roman" w:hAnsi="Times New Roman" w:cs="Times New Roman"/>
          <w:sz w:val="28"/>
          <w:szCs w:val="28"/>
        </w:rPr>
        <w:t>Відділу освіти Військово-цивільної адміністрації міста Сєвєродонецьк Луганської області вжити заходи щодо державної реєстрації вказан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11EC">
        <w:rPr>
          <w:rFonts w:ascii="Times New Roman" w:hAnsi="Times New Roman" w:cs="Times New Roman"/>
          <w:sz w:val="28"/>
          <w:szCs w:val="28"/>
        </w:rPr>
        <w:t xml:space="preserve"> у п.1 цього розпорядження майна у відповідних  органах.</w:t>
      </w:r>
    </w:p>
    <w:p w14:paraId="1ECDE605" w14:textId="6D36E4A7" w:rsidR="00033EEC" w:rsidRPr="009C11EC" w:rsidRDefault="00033EEC" w:rsidP="007B38A8">
      <w:pPr>
        <w:pStyle w:val="a8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before="0" w:after="24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1EC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9C11EC">
        <w:rPr>
          <w:rFonts w:ascii="Times New Roman" w:hAnsi="Times New Roman" w:cs="Times New Roman"/>
          <w:sz w:val="28"/>
          <w:szCs w:val="28"/>
        </w:rPr>
        <w:t>озпорядження</w:t>
      </w:r>
      <w:r w:rsidRPr="009C11EC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14:paraId="783C864C" w14:textId="14175CBF" w:rsidR="008917CB" w:rsidRPr="009C11EC" w:rsidRDefault="009C11EC" w:rsidP="007B38A8">
      <w:pPr>
        <w:pStyle w:val="a8"/>
        <w:numPr>
          <w:ilvl w:val="0"/>
          <w:numId w:val="21"/>
        </w:numPr>
        <w:tabs>
          <w:tab w:val="left" w:pos="851"/>
          <w:tab w:val="left" w:pos="1134"/>
        </w:tabs>
        <w:spacing w:before="0" w:after="24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11EC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заступника керівника військово-цивільної адміністрації міста Сєвєродонецьк Луганської області Олега КУЗЬМІНОВА</w:t>
      </w:r>
      <w:r w:rsidR="008917CB" w:rsidRPr="009C11EC">
        <w:rPr>
          <w:rFonts w:ascii="Times New Roman" w:hAnsi="Times New Roman" w:cs="Times New Roman"/>
          <w:sz w:val="28"/>
          <w:szCs w:val="28"/>
        </w:rPr>
        <w:t>.</w:t>
      </w:r>
    </w:p>
    <w:p w14:paraId="5BFE0E67" w14:textId="4F8C86C7" w:rsidR="00033EEC" w:rsidRPr="00624AA7" w:rsidRDefault="00033EEC" w:rsidP="007B0AFA">
      <w:pPr>
        <w:widowControl/>
        <w:tabs>
          <w:tab w:val="left" w:pos="851"/>
          <w:tab w:val="left" w:pos="1134"/>
        </w:tabs>
        <w:autoSpaceDE/>
        <w:autoSpaceDN/>
        <w:adjustRightInd/>
        <w:spacing w:before="0" w:after="120"/>
        <w:ind w:left="0" w:firstLine="709"/>
        <w:rPr>
          <w:rFonts w:ascii="Times New Roman" w:hAnsi="Times New Roman" w:cs="Times New Roman"/>
          <w:sz w:val="18"/>
          <w:szCs w:val="18"/>
        </w:rPr>
      </w:pPr>
    </w:p>
    <w:p w14:paraId="174AC28C" w14:textId="77777777" w:rsidR="00431B39" w:rsidRPr="00624AA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24AA7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14:paraId="3AC9B6F8" w14:textId="5820D21F" w:rsidR="00BD459B" w:rsidRPr="00624AA7" w:rsidRDefault="009024FF" w:rsidP="00A370E6">
      <w:pPr>
        <w:spacing w:before="0"/>
        <w:ind w:left="0" w:right="-144"/>
        <w:rPr>
          <w:rFonts w:ascii="Times New Roman" w:hAnsi="Times New Roman" w:cs="Times New Roman"/>
          <w:b/>
          <w:sz w:val="28"/>
          <w:szCs w:val="28"/>
        </w:rPr>
      </w:pPr>
      <w:r w:rsidRPr="00624AA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24AA7">
        <w:rPr>
          <w:rFonts w:ascii="Times New Roman" w:hAnsi="Times New Roman" w:cs="Times New Roman"/>
          <w:b/>
          <w:sz w:val="28"/>
          <w:szCs w:val="28"/>
        </w:rPr>
        <w:t>во</w:t>
      </w:r>
      <w:r w:rsidRPr="00624AA7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6F70C6" w:rsidRPr="00624AA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5DDE" w:rsidRPr="00624A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AA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bookmarkStart w:id="0" w:name="_GoBack"/>
      <w:bookmarkEnd w:id="0"/>
    </w:p>
    <w:sectPr w:rsidR="00BD459B" w:rsidRPr="00624AA7" w:rsidSect="003B5718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0E80A" w14:textId="77777777" w:rsidR="00C10631" w:rsidRDefault="00C10631" w:rsidP="00264E1D">
      <w:pPr>
        <w:spacing w:before="0"/>
      </w:pPr>
      <w:r>
        <w:separator/>
      </w:r>
    </w:p>
  </w:endnote>
  <w:endnote w:type="continuationSeparator" w:id="0">
    <w:p w14:paraId="3BA0F220" w14:textId="77777777" w:rsidR="00C10631" w:rsidRDefault="00C1063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F4509" w14:textId="77777777" w:rsidR="00C10631" w:rsidRDefault="00C10631" w:rsidP="00264E1D">
      <w:pPr>
        <w:spacing w:before="0"/>
      </w:pPr>
      <w:r>
        <w:separator/>
      </w:r>
    </w:p>
  </w:footnote>
  <w:footnote w:type="continuationSeparator" w:id="0">
    <w:p w14:paraId="79AA65E1" w14:textId="77777777" w:rsidR="00C10631" w:rsidRDefault="00C1063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D37528"/>
    <w:multiLevelType w:val="hybridMultilevel"/>
    <w:tmpl w:val="3954CE46"/>
    <w:lvl w:ilvl="0" w:tplc="0B88C45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F11C8"/>
    <w:multiLevelType w:val="hybridMultilevel"/>
    <w:tmpl w:val="D17E5ADE"/>
    <w:lvl w:ilvl="0" w:tplc="FDE26F6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8">
    <w:nsid w:val="31721273"/>
    <w:multiLevelType w:val="hybridMultilevel"/>
    <w:tmpl w:val="B5F2B296"/>
    <w:lvl w:ilvl="0" w:tplc="21CE30F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4637"/>
    <w:multiLevelType w:val="hybridMultilevel"/>
    <w:tmpl w:val="F9780314"/>
    <w:lvl w:ilvl="0" w:tplc="0CAA4B3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A0D0A"/>
    <w:multiLevelType w:val="hybridMultilevel"/>
    <w:tmpl w:val="E88A82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8087E"/>
    <w:multiLevelType w:val="multilevel"/>
    <w:tmpl w:val="4732DF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6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15"/>
  </w:num>
  <w:num w:numId="22">
    <w:abstractNumId w:val="13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EEC"/>
    <w:rsid w:val="00037326"/>
    <w:rsid w:val="00037D61"/>
    <w:rsid w:val="00056ED6"/>
    <w:rsid w:val="0006179A"/>
    <w:rsid w:val="0006484E"/>
    <w:rsid w:val="000659AF"/>
    <w:rsid w:val="00074BCC"/>
    <w:rsid w:val="00087AA1"/>
    <w:rsid w:val="00097D90"/>
    <w:rsid w:val="000A2A10"/>
    <w:rsid w:val="000B3D97"/>
    <w:rsid w:val="000B413C"/>
    <w:rsid w:val="000C5DDE"/>
    <w:rsid w:val="000D01FD"/>
    <w:rsid w:val="000E745B"/>
    <w:rsid w:val="00101874"/>
    <w:rsid w:val="001426D8"/>
    <w:rsid w:val="001507DE"/>
    <w:rsid w:val="00163446"/>
    <w:rsid w:val="00177EB7"/>
    <w:rsid w:val="00180063"/>
    <w:rsid w:val="00196CAD"/>
    <w:rsid w:val="00197539"/>
    <w:rsid w:val="001A03B9"/>
    <w:rsid w:val="001A6D02"/>
    <w:rsid w:val="001C4279"/>
    <w:rsid w:val="001C506A"/>
    <w:rsid w:val="001F0A50"/>
    <w:rsid w:val="001F1EFD"/>
    <w:rsid w:val="00200192"/>
    <w:rsid w:val="00206678"/>
    <w:rsid w:val="002134D1"/>
    <w:rsid w:val="00223BCA"/>
    <w:rsid w:val="00263D5D"/>
    <w:rsid w:val="00264E1D"/>
    <w:rsid w:val="00273B8E"/>
    <w:rsid w:val="002A7AE2"/>
    <w:rsid w:val="002B3555"/>
    <w:rsid w:val="002B585A"/>
    <w:rsid w:val="002C6465"/>
    <w:rsid w:val="002D5A31"/>
    <w:rsid w:val="00300499"/>
    <w:rsid w:val="0031230B"/>
    <w:rsid w:val="00332273"/>
    <w:rsid w:val="00361EF2"/>
    <w:rsid w:val="00366563"/>
    <w:rsid w:val="003763E2"/>
    <w:rsid w:val="00387A66"/>
    <w:rsid w:val="003A0D76"/>
    <w:rsid w:val="003B5718"/>
    <w:rsid w:val="003B6F83"/>
    <w:rsid w:val="003D7D3D"/>
    <w:rsid w:val="003F6F76"/>
    <w:rsid w:val="00403182"/>
    <w:rsid w:val="00405C35"/>
    <w:rsid w:val="00406EDD"/>
    <w:rsid w:val="00422C51"/>
    <w:rsid w:val="00431B39"/>
    <w:rsid w:val="00437816"/>
    <w:rsid w:val="00472229"/>
    <w:rsid w:val="004A7581"/>
    <w:rsid w:val="004C4DE7"/>
    <w:rsid w:val="004E2CB2"/>
    <w:rsid w:val="004E657D"/>
    <w:rsid w:val="004E7764"/>
    <w:rsid w:val="0051345A"/>
    <w:rsid w:val="00525114"/>
    <w:rsid w:val="00535768"/>
    <w:rsid w:val="00560E6E"/>
    <w:rsid w:val="00573137"/>
    <w:rsid w:val="0057399C"/>
    <w:rsid w:val="00575568"/>
    <w:rsid w:val="0059724B"/>
    <w:rsid w:val="005A6FC9"/>
    <w:rsid w:val="005C1481"/>
    <w:rsid w:val="005C6668"/>
    <w:rsid w:val="005D58FB"/>
    <w:rsid w:val="005F3813"/>
    <w:rsid w:val="00605E8E"/>
    <w:rsid w:val="00614A4E"/>
    <w:rsid w:val="00624AA7"/>
    <w:rsid w:val="00646969"/>
    <w:rsid w:val="006537C3"/>
    <w:rsid w:val="00667B8A"/>
    <w:rsid w:val="00670740"/>
    <w:rsid w:val="0067518B"/>
    <w:rsid w:val="006C170D"/>
    <w:rsid w:val="006E157E"/>
    <w:rsid w:val="006E293D"/>
    <w:rsid w:val="006F70C6"/>
    <w:rsid w:val="00702531"/>
    <w:rsid w:val="00721F67"/>
    <w:rsid w:val="0073405C"/>
    <w:rsid w:val="00735647"/>
    <w:rsid w:val="007446E3"/>
    <w:rsid w:val="0075228B"/>
    <w:rsid w:val="007659B6"/>
    <w:rsid w:val="00781B23"/>
    <w:rsid w:val="007844C1"/>
    <w:rsid w:val="007B0AFA"/>
    <w:rsid w:val="007B38A8"/>
    <w:rsid w:val="007B4E4A"/>
    <w:rsid w:val="00815178"/>
    <w:rsid w:val="00864CFB"/>
    <w:rsid w:val="008872A4"/>
    <w:rsid w:val="008917CB"/>
    <w:rsid w:val="008B6364"/>
    <w:rsid w:val="008C15D0"/>
    <w:rsid w:val="008D2BFC"/>
    <w:rsid w:val="008F011F"/>
    <w:rsid w:val="009024FF"/>
    <w:rsid w:val="009158DB"/>
    <w:rsid w:val="00920099"/>
    <w:rsid w:val="009238B6"/>
    <w:rsid w:val="00923BAF"/>
    <w:rsid w:val="00930316"/>
    <w:rsid w:val="00943E3F"/>
    <w:rsid w:val="00996C4C"/>
    <w:rsid w:val="009C11EC"/>
    <w:rsid w:val="009D7B57"/>
    <w:rsid w:val="009F1AB8"/>
    <w:rsid w:val="009F2801"/>
    <w:rsid w:val="009F42CA"/>
    <w:rsid w:val="00A1162A"/>
    <w:rsid w:val="00A26E13"/>
    <w:rsid w:val="00A32C1A"/>
    <w:rsid w:val="00A370E6"/>
    <w:rsid w:val="00A42266"/>
    <w:rsid w:val="00A64D8B"/>
    <w:rsid w:val="00A65FBA"/>
    <w:rsid w:val="00A66099"/>
    <w:rsid w:val="00A73933"/>
    <w:rsid w:val="00A8128E"/>
    <w:rsid w:val="00A92093"/>
    <w:rsid w:val="00AA13E2"/>
    <w:rsid w:val="00AA39A1"/>
    <w:rsid w:val="00AA4F3F"/>
    <w:rsid w:val="00AB3835"/>
    <w:rsid w:val="00AC6D12"/>
    <w:rsid w:val="00AC709D"/>
    <w:rsid w:val="00AD5D9F"/>
    <w:rsid w:val="00B01C05"/>
    <w:rsid w:val="00B022B2"/>
    <w:rsid w:val="00B6641D"/>
    <w:rsid w:val="00B75D3A"/>
    <w:rsid w:val="00B835AF"/>
    <w:rsid w:val="00B94C66"/>
    <w:rsid w:val="00BB2718"/>
    <w:rsid w:val="00BB327A"/>
    <w:rsid w:val="00BC0F53"/>
    <w:rsid w:val="00BD459B"/>
    <w:rsid w:val="00BF42CE"/>
    <w:rsid w:val="00C10631"/>
    <w:rsid w:val="00C13B80"/>
    <w:rsid w:val="00C24122"/>
    <w:rsid w:val="00C507D6"/>
    <w:rsid w:val="00C51F28"/>
    <w:rsid w:val="00C54FBA"/>
    <w:rsid w:val="00C621D6"/>
    <w:rsid w:val="00C729D9"/>
    <w:rsid w:val="00CA2D33"/>
    <w:rsid w:val="00CC03D0"/>
    <w:rsid w:val="00CD6145"/>
    <w:rsid w:val="00D0229D"/>
    <w:rsid w:val="00D06AEB"/>
    <w:rsid w:val="00D146A0"/>
    <w:rsid w:val="00D16105"/>
    <w:rsid w:val="00D53FC8"/>
    <w:rsid w:val="00DA0FD0"/>
    <w:rsid w:val="00DD24C2"/>
    <w:rsid w:val="00DF2890"/>
    <w:rsid w:val="00E01035"/>
    <w:rsid w:val="00E1482D"/>
    <w:rsid w:val="00E529C3"/>
    <w:rsid w:val="00E65730"/>
    <w:rsid w:val="00E865DB"/>
    <w:rsid w:val="00EB1BA0"/>
    <w:rsid w:val="00EC2D64"/>
    <w:rsid w:val="00EE272F"/>
    <w:rsid w:val="00F16405"/>
    <w:rsid w:val="00F41FBA"/>
    <w:rsid w:val="00F6568C"/>
    <w:rsid w:val="00F675BC"/>
    <w:rsid w:val="00F71B00"/>
    <w:rsid w:val="00F92D42"/>
    <w:rsid w:val="00F95C51"/>
    <w:rsid w:val="00FA6ADD"/>
    <w:rsid w:val="00FB6959"/>
    <w:rsid w:val="00FD148B"/>
    <w:rsid w:val="00FF5AFA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F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5F3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F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99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customStyle="1" w:styleId="shorttext">
    <w:name w:val="short_text"/>
    <w:basedOn w:val="a0"/>
    <w:rsid w:val="005F3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5D192-6FCC-4869-8CDA-D0BC1304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2020-12-23T12:36:00Z</cp:lastPrinted>
  <dcterms:created xsi:type="dcterms:W3CDTF">2020-12-23T12:21:00Z</dcterms:created>
  <dcterms:modified xsi:type="dcterms:W3CDTF">2020-12-23T12:47:00Z</dcterms:modified>
</cp:coreProperties>
</file>