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C2BB9" w14:textId="383DE894" w:rsidR="002B6C95" w:rsidRDefault="002B6C95" w:rsidP="002B6C9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6ABFFAB" wp14:editId="60445356">
            <wp:extent cx="431165" cy="60388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2191" w14:textId="77777777" w:rsidR="002B6C95" w:rsidRDefault="002B6C95" w:rsidP="002B6C9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14:paraId="1562647C" w14:textId="77777777" w:rsidR="002B6C95" w:rsidRDefault="002B6C95" w:rsidP="002B6C9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14:paraId="7AB5B459" w14:textId="77777777" w:rsidR="002B6C95" w:rsidRDefault="002B6C95" w:rsidP="002B6C9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14:paraId="27D4A93A" w14:textId="77777777" w:rsidR="002B6C95" w:rsidRDefault="002B6C95" w:rsidP="002B6C9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6CE951" w14:textId="77777777" w:rsidR="002B6C95" w:rsidRDefault="002B6C95" w:rsidP="002B6C95">
      <w:pPr>
        <w:pStyle w:val="a3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14:paraId="013F9AB4" w14:textId="77777777" w:rsidR="002B6C95" w:rsidRDefault="002B6C95" w:rsidP="002B6C9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14:paraId="001E8971" w14:textId="77777777" w:rsidR="002B6C95" w:rsidRDefault="002B6C95" w:rsidP="002B6C95">
      <w:pPr>
        <w:pStyle w:val="a3"/>
        <w:spacing w:line="360" w:lineRule="auto"/>
        <w:rPr>
          <w:sz w:val="32"/>
          <w:szCs w:val="32"/>
        </w:rPr>
      </w:pPr>
    </w:p>
    <w:p w14:paraId="2E8B614F" w14:textId="77777777" w:rsidR="002B6C95" w:rsidRDefault="002B6C95" w:rsidP="002B6C95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14:paraId="3420EDF3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6E5553F9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грудня 2020 року                                                                       № 1220</w:t>
      </w:r>
    </w:p>
    <w:p w14:paraId="5A836959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E6D58C4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припинення контракту з</w:t>
      </w:r>
    </w:p>
    <w:p w14:paraId="43F34473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директором КП «Єдина аварійно-диспетчерська </w:t>
      </w:r>
    </w:p>
    <w:p w14:paraId="6695C352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м. Сєвєродонецька»</w:t>
      </w:r>
    </w:p>
    <w:p w14:paraId="1A730EF0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Оленою РОМАНЧЕНКО</w:t>
      </w:r>
    </w:p>
    <w:p w14:paraId="4B10C11D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CCD4AA7" w14:textId="77777777" w:rsidR="002B6C95" w:rsidRDefault="002B6C95" w:rsidP="002B6C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військово-цивільні адміністрації», «Про місцеве самоврядування в Україні», пунктом 1 статті 36 Кодексу законів про працю України, пунктом 2.4.3 Контракту про призначення директора комунального підприємства «Єдина аварійно-диспетчерська служба </w:t>
      </w:r>
      <w:r>
        <w:rPr>
          <w:rFonts w:ascii="Times New Roman" w:hAnsi="Times New Roman" w:cs="Times New Roman"/>
          <w:sz w:val="28"/>
          <w:szCs w:val="28"/>
        </w:rPr>
        <w:br/>
        <w:t>м. Сєвєродонецька» від 26 листопада 2020 року, на підставі особистої заяви директора КП «Єдина аварійно-диспетчерська служба м. Сєвєродонецька» Олени РОМАНЧЕНКО від 15 грудня 2020 року,</w:t>
      </w:r>
    </w:p>
    <w:p w14:paraId="4AB5CFB2" w14:textId="77777777" w:rsidR="002B6C95" w:rsidRDefault="002B6C95" w:rsidP="002B6C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BEDB023" w14:textId="77777777" w:rsidR="002B6C95" w:rsidRDefault="002B6C95" w:rsidP="002B6C95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ПРИПИНИТИ</w:t>
      </w:r>
      <w:r>
        <w:rPr>
          <w:rFonts w:ascii="Times New Roman" w:hAnsi="Times New Roman" w:cs="Times New Roman"/>
          <w:sz w:val="28"/>
          <w:szCs w:val="28"/>
        </w:rPr>
        <w:t xml:space="preserve"> 16 грудня 2020 року Контракт про призначення директора комунального підприємства «Єдина аварійно-диспетчерська служба м. Сєвєродонецька» РОМАНЧЕНКО Олени Олександрівни, що укладений 26 листопада 2020 року та звільнити РОМАНЧЕНКО Олену Олександрівну з посади директора КП «Єдина аварійно-диспетчерська служба м. Сєвєродонецька» відповідно до пункту 1 статті 36 Кодексу законів про працю України (угода сторін).</w:t>
      </w:r>
    </w:p>
    <w:p w14:paraId="288B0BB4" w14:textId="77777777" w:rsidR="002B6C95" w:rsidRDefault="002B6C95" w:rsidP="002B6C95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4CBBD3" w14:textId="77777777" w:rsidR="002B6C95" w:rsidRDefault="002B6C95" w:rsidP="002B6C95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Виключити РОМАНЧЕНКО Олену Олександрівну зі складу підписантів КП «Єдина аварійно-диспетчерська служба м. Сєвєродонецька».</w:t>
      </w:r>
    </w:p>
    <w:p w14:paraId="0FCE79C7" w14:textId="77777777" w:rsidR="002B6C95" w:rsidRDefault="002B6C95" w:rsidP="002B6C95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F227EF6" w14:textId="77777777" w:rsidR="002B6C95" w:rsidRDefault="002B6C95" w:rsidP="002B6C95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696DA1FE" w14:textId="77777777" w:rsidR="002B6C95" w:rsidRDefault="002B6C95" w:rsidP="002B6C95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DEC8C94" w14:textId="77777777" w:rsidR="002B6C95" w:rsidRDefault="002B6C95" w:rsidP="002B6C95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розпорядження покладаю на заступника керівника військово-цивільної адміністрації Олега КУЗЬМІНОВА.</w:t>
      </w:r>
    </w:p>
    <w:p w14:paraId="66D9D48B" w14:textId="7F6ABE4A" w:rsidR="002B6C95" w:rsidRDefault="002B6C95" w:rsidP="002B6C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DBBBCF9" w14:textId="77777777" w:rsidR="002B6C95" w:rsidRDefault="002B6C95" w:rsidP="002B6C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</w:p>
    <w:p w14:paraId="4129254D" w14:textId="364D8C8D" w:rsidR="00E822F0" w:rsidRDefault="002B6C95" w:rsidP="002B6C95">
      <w:pPr>
        <w:spacing w:before="0"/>
        <w:ind w:left="0"/>
      </w:pPr>
      <w:r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Олександр СТРЮК</w:t>
      </w:r>
    </w:p>
    <w:sectPr w:rsidR="00E822F0" w:rsidSect="002B6C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E5739"/>
    <w:multiLevelType w:val="hybridMultilevel"/>
    <w:tmpl w:val="FEEC2DF8"/>
    <w:lvl w:ilvl="0" w:tplc="AA6472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9"/>
    <w:rsid w:val="002B6C95"/>
    <w:rsid w:val="00883789"/>
    <w:rsid w:val="00E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B814"/>
  <w15:chartTrackingRefBased/>
  <w15:docId w15:val="{2252A55C-1034-4114-BA62-517247B5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95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B6C95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6C95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2B6C95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2B6C9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B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2020-12-17T11:54:00Z</dcterms:created>
  <dcterms:modified xsi:type="dcterms:W3CDTF">2020-12-17T11:54:00Z</dcterms:modified>
</cp:coreProperties>
</file>