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C74374">
        <w:rPr>
          <w:rFonts w:ascii="Times New Roman" w:hAnsi="Times New Roman" w:cs="Times New Roman"/>
          <w:sz w:val="28"/>
          <w:szCs w:val="28"/>
        </w:rPr>
        <w:t>01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790456">
        <w:rPr>
          <w:rFonts w:ascii="Times New Roman" w:hAnsi="Times New Roman" w:cs="Times New Roman"/>
          <w:sz w:val="28"/>
          <w:szCs w:val="28"/>
        </w:rPr>
        <w:t>грудня</w:t>
      </w:r>
      <w:r w:rsidR="00E11A47" w:rsidRPr="00BB7A1F">
        <w:rPr>
          <w:rFonts w:ascii="Times New Roman" w:hAnsi="Times New Roman" w:cs="Times New Roman"/>
          <w:sz w:val="28"/>
          <w:szCs w:val="28"/>
        </w:rPr>
        <w:t xml:space="preserve"> 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C74374">
        <w:rPr>
          <w:rFonts w:ascii="Times New Roman" w:hAnsi="Times New Roman" w:cs="Times New Roman"/>
          <w:sz w:val="28"/>
          <w:szCs w:val="28"/>
        </w:rPr>
        <w:t>1092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C72EE">
        <w:rPr>
          <w:rFonts w:ascii="Times New Roman" w:hAnsi="Times New Roman" w:cs="Times New Roman"/>
          <w:bCs/>
          <w:sz w:val="28"/>
          <w:szCs w:val="28"/>
        </w:rPr>
        <w:t>внесення змін до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FE">
        <w:rPr>
          <w:rFonts w:ascii="Times New Roman" w:hAnsi="Times New Roman" w:cs="Times New Roman"/>
          <w:bCs/>
          <w:sz w:val="28"/>
          <w:szCs w:val="28"/>
        </w:rPr>
        <w:t>другого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об’єктів нерухомого майна територіальної громади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Pr="00431B39">
        <w:rPr>
          <w:rFonts w:ascii="Times New Roman" w:hAnsi="Times New Roman" w:cs="Times New Roman"/>
          <w:bCs/>
          <w:sz w:val="28"/>
          <w:szCs w:val="28"/>
        </w:rPr>
        <w:t>,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що підлягають передачі в оренду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841CD3" w:rsidRPr="00841CD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20705A">
        <w:rPr>
          <w:rFonts w:ascii="Times New Roman" w:hAnsi="Times New Roman" w:cs="Times New Roman"/>
          <w:bCs/>
          <w:sz w:val="28"/>
          <w:szCs w:val="28"/>
        </w:rPr>
        <w:t>від 09.09.2020 №348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>
        <w:rPr>
          <w:sz w:val="28"/>
          <w:szCs w:val="28"/>
        </w:rPr>
        <w:t>частиною</w:t>
      </w:r>
      <w:r w:rsidR="00841CD3" w:rsidRPr="00841CD3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першою ст. 1, частиною</w:t>
      </w:r>
      <w:r w:rsidR="00841CD3" w:rsidRPr="00841CD3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дванадцятою ст. 3, </w:t>
      </w:r>
      <w:r w:rsidR="00043A9C">
        <w:rPr>
          <w:sz w:val="28"/>
          <w:szCs w:val="28"/>
        </w:rPr>
        <w:br/>
        <w:t xml:space="preserve">п. </w:t>
      </w:r>
      <w:r w:rsidR="00043A9C">
        <w:rPr>
          <w:sz w:val="28"/>
          <w:szCs w:val="28"/>
          <w:lang w:val="uk-UA"/>
        </w:rPr>
        <w:t xml:space="preserve">12  </w:t>
      </w:r>
      <w:r w:rsidR="00043A9C">
        <w:rPr>
          <w:sz w:val="28"/>
          <w:szCs w:val="28"/>
        </w:rPr>
        <w:t>частини</w:t>
      </w:r>
      <w:r w:rsidR="00841CD3" w:rsidRPr="00841CD3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першої ст. 4, п. 8 частини</w:t>
      </w:r>
      <w:r w:rsidR="00841CD3" w:rsidRPr="00841CD3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B6641D" w:rsidRPr="00431B39">
        <w:rPr>
          <w:sz w:val="28"/>
          <w:szCs w:val="28"/>
          <w:lang w:val="uk-UA"/>
        </w:rPr>
        <w:t>постановою К</w:t>
      </w:r>
      <w:r w:rsidR="00B71179">
        <w:rPr>
          <w:sz w:val="28"/>
          <w:szCs w:val="28"/>
          <w:lang w:val="uk-UA"/>
        </w:rPr>
        <w:t>абінету Міністрів України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№ 483, </w:t>
      </w:r>
      <w:r w:rsidR="00033EEC" w:rsidRPr="00431B39">
        <w:rPr>
          <w:sz w:val="28"/>
          <w:szCs w:val="28"/>
          <w:lang w:val="uk-UA"/>
        </w:rPr>
        <w:t>з метою здійснення заходів з передачі в оренду комунального майна територіальної громади м.</w:t>
      </w:r>
      <w:r w:rsidR="00A84D0E">
        <w:rPr>
          <w:sz w:val="28"/>
          <w:szCs w:val="28"/>
          <w:lang w:val="uk-UA"/>
        </w:rPr>
        <w:t> </w:t>
      </w:r>
      <w:r w:rsidR="00033EEC" w:rsidRPr="00431B39">
        <w:rPr>
          <w:sz w:val="28"/>
          <w:szCs w:val="28"/>
          <w:lang w:val="uk-UA"/>
        </w:rPr>
        <w:t xml:space="preserve">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316851" w:rsidRPr="007E0E02" w:rsidRDefault="0020705A" w:rsidP="0070572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0E02"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9A6B2B" w:rsidRPr="007E0E02">
        <w:rPr>
          <w:rFonts w:ascii="Times New Roman" w:hAnsi="Times New Roman" w:cs="Times New Roman"/>
          <w:sz w:val="28"/>
          <w:szCs w:val="28"/>
        </w:rPr>
        <w:t>другого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7E0E02">
        <w:rPr>
          <w:rFonts w:ascii="Times New Roman" w:hAnsi="Times New Roman" w:cs="Times New Roman"/>
          <w:sz w:val="28"/>
          <w:szCs w:val="28"/>
        </w:rPr>
        <w:t>єкт</w:t>
      </w:r>
      <w:r w:rsidRPr="007E0E02">
        <w:rPr>
          <w:rFonts w:ascii="Times New Roman" w:hAnsi="Times New Roman" w:cs="Times New Roman"/>
          <w:sz w:val="28"/>
          <w:szCs w:val="28"/>
        </w:rPr>
        <w:t>ів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7E0E02">
        <w:rPr>
          <w:rFonts w:ascii="Times New Roman" w:hAnsi="Times New Roman" w:cs="Times New Roman"/>
          <w:sz w:val="28"/>
          <w:szCs w:val="28"/>
        </w:rPr>
        <w:t>обл.</w:t>
      </w:r>
      <w:r w:rsidR="00901FE3" w:rsidRPr="007E0E02">
        <w:rPr>
          <w:rFonts w:ascii="Times New Roman" w:hAnsi="Times New Roman" w:cs="Times New Roman"/>
          <w:sz w:val="28"/>
          <w:szCs w:val="28"/>
        </w:rPr>
        <w:t>, що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6E293D" w:rsidRPr="007E0E02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7E0E02">
        <w:rPr>
          <w:rFonts w:ascii="Times New Roman" w:hAnsi="Times New Roman" w:cs="Times New Roman"/>
          <w:sz w:val="28"/>
          <w:szCs w:val="28"/>
        </w:rPr>
        <w:t>,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військово-цивільної адміністрації від 09.09.2020 № 348, </w:t>
      </w:r>
      <w:r w:rsidR="00A84D0E" w:rsidRPr="007E0E02">
        <w:rPr>
          <w:rFonts w:ascii="Times New Roman" w:hAnsi="Times New Roman" w:cs="Times New Roman"/>
          <w:sz w:val="28"/>
          <w:szCs w:val="28"/>
        </w:rPr>
        <w:t>наступним</w:t>
      </w:r>
      <w:r w:rsidR="00033B27" w:rsidRPr="007E0E02">
        <w:rPr>
          <w:rFonts w:ascii="Times New Roman" w:hAnsi="Times New Roman" w:cs="Times New Roman"/>
          <w:sz w:val="28"/>
          <w:szCs w:val="28"/>
        </w:rPr>
        <w:t>и</w:t>
      </w:r>
      <w:r w:rsidR="00901FE3" w:rsidRPr="007E0E02">
        <w:rPr>
          <w:rFonts w:ascii="Times New Roman" w:hAnsi="Times New Roman" w:cs="Times New Roman"/>
          <w:sz w:val="28"/>
          <w:szCs w:val="28"/>
        </w:rPr>
        <w:t>об’єкт</w:t>
      </w:r>
      <w:r w:rsidR="00033B27" w:rsidRPr="007E0E02">
        <w:rPr>
          <w:rFonts w:ascii="Times New Roman" w:hAnsi="Times New Roman" w:cs="Times New Roman"/>
          <w:sz w:val="28"/>
          <w:szCs w:val="28"/>
        </w:rPr>
        <w:t>ами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316851" w:rsidRPr="007E0E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/>
      </w:tblPr>
      <w:tblGrid>
        <w:gridCol w:w="562"/>
        <w:gridCol w:w="1106"/>
        <w:gridCol w:w="170"/>
        <w:gridCol w:w="851"/>
        <w:gridCol w:w="1842"/>
        <w:gridCol w:w="2552"/>
        <w:gridCol w:w="850"/>
        <w:gridCol w:w="1560"/>
      </w:tblGrid>
      <w:tr w:rsidR="00B71179" w:rsidTr="008541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1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Наймену</w:t>
            </w:r>
            <w:r w:rsidR="00316851" w:rsidRPr="00854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вання об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єкту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Інв.№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Площа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Цільове використання</w:t>
            </w:r>
          </w:p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79" w:rsidTr="00854101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51" w:rsidRPr="00854101" w:rsidRDefault="00B71179" w:rsidP="007A458F">
            <w:pPr>
              <w:widowControl/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 w:rsidR="00033B27"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t>Середня загальноосвітня школа І-ІІІ ступенів №13</w:t>
            </w:r>
          </w:p>
        </w:tc>
      </w:tr>
      <w:tr w:rsidR="00B71179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31685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8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 xml:space="preserve">Нежитлове приміщення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033B27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вул.</w:t>
            </w:r>
            <w:r w:rsidR="00033B27" w:rsidRPr="0024506C">
              <w:rPr>
                <w:rFonts w:ascii="Times New Roman" w:hAnsi="Times New Roman" w:cs="Times New Roman"/>
              </w:rPr>
              <w:t>Маяковського</w:t>
            </w:r>
            <w:r w:rsidRPr="0024506C">
              <w:rPr>
                <w:rFonts w:ascii="Times New Roman" w:hAnsi="Times New Roman" w:cs="Times New Roman"/>
              </w:rPr>
              <w:t>,</w:t>
            </w:r>
            <w:r w:rsidR="00033B27" w:rsidRPr="0024506C">
              <w:rPr>
                <w:rFonts w:ascii="Times New Roman" w:hAnsi="Times New Roman" w:cs="Times New Roman"/>
              </w:rPr>
              <w:t>9</w:t>
            </w:r>
          </w:p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м.Сєвєродонецьк</w:t>
            </w:r>
          </w:p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E8551D" w:rsidP="00E8551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Вбудоване нежитлове п</w:t>
            </w:r>
            <w:r w:rsidR="00B71179" w:rsidRPr="0024506C">
              <w:rPr>
                <w:rFonts w:ascii="Times New Roman" w:hAnsi="Times New Roman" w:cs="Times New Roman"/>
              </w:rPr>
              <w:t>риміщення на першому</w:t>
            </w:r>
            <w:r w:rsidRPr="0024506C">
              <w:rPr>
                <w:rFonts w:ascii="Times New Roman" w:hAnsi="Times New Roman" w:cs="Times New Roman"/>
              </w:rPr>
              <w:t xml:space="preserve"> та другому </w:t>
            </w:r>
            <w:r w:rsidR="00B71179" w:rsidRPr="0024506C">
              <w:rPr>
                <w:rFonts w:ascii="Times New Roman" w:hAnsi="Times New Roman" w:cs="Times New Roman"/>
              </w:rPr>
              <w:t xml:space="preserve"> повер</w:t>
            </w:r>
            <w:r w:rsidRPr="0024506C">
              <w:rPr>
                <w:rFonts w:ascii="Times New Roman" w:hAnsi="Times New Roman" w:cs="Times New Roman"/>
              </w:rPr>
              <w:t>хах3</w:t>
            </w:r>
            <w:r w:rsidR="00C36334" w:rsidRPr="0024506C">
              <w:rPr>
                <w:rFonts w:ascii="Times New Roman" w:hAnsi="Times New Roman" w:cs="Times New Roman"/>
              </w:rPr>
              <w:t>-поверхової будівлі</w:t>
            </w:r>
            <w:r w:rsidRPr="0024506C">
              <w:rPr>
                <w:rFonts w:ascii="Times New Roman" w:hAnsi="Times New Roman" w:cs="Times New Roman"/>
              </w:rPr>
              <w:t xml:space="preserve"> СЗШ №13.Забезпечене теплопостачанням, обладнане інженерними мережами, сантехніка та електрообладнання відсутнє.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E8551D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787,83</w:t>
            </w:r>
          </w:p>
          <w:p w:rsidR="00C36334" w:rsidRPr="0024506C" w:rsidRDefault="00C36334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7E48B6" w:rsidRDefault="00B71179" w:rsidP="007E48B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 xml:space="preserve">Розміщення </w:t>
            </w:r>
            <w:r w:rsidR="00E8551D" w:rsidRPr="0024506C">
              <w:rPr>
                <w:rFonts w:ascii="Times New Roman" w:hAnsi="Times New Roman" w:cs="Times New Roman"/>
              </w:rPr>
              <w:t>бюджетної організації</w:t>
            </w:r>
            <w:r w:rsidR="00BB7A1F">
              <w:rPr>
                <w:rFonts w:ascii="Times New Roman" w:hAnsi="Times New Roman" w:cs="Times New Roman"/>
              </w:rPr>
              <w:t xml:space="preserve"> </w:t>
            </w:r>
            <w:r w:rsidR="007E48B6">
              <w:rPr>
                <w:rFonts w:ascii="Times New Roman" w:hAnsi="Times New Roman" w:cs="Times New Roman"/>
              </w:rPr>
              <w:t xml:space="preserve">з збереженням цільового використання майна відповідно до п.29 </w:t>
            </w:r>
            <w:r w:rsidR="007E48B6">
              <w:rPr>
                <w:rFonts w:ascii="Times New Roman" w:hAnsi="Times New Roman" w:cs="Times New Roman"/>
              </w:rPr>
              <w:lastRenderedPageBreak/>
              <w:t>Постанови КМУ від 03.06.2020 № 483</w:t>
            </w:r>
          </w:p>
        </w:tc>
      </w:tr>
      <w:tr w:rsidR="007E0E02" w:rsidRPr="00854101" w:rsidTr="0016519E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0E02" w:rsidP="007E0E02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Балансоутримувач – Фонд комунального майна Військово-цивільної адміністрації міста Сєвєродонецьк Луганської області</w:t>
            </w:r>
          </w:p>
        </w:tc>
      </w:tr>
      <w:tr w:rsidR="007E0E02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48B6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16519E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8B3463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8B3463">
              <w:rPr>
                <w:rFonts w:ascii="Times New Roman" w:hAnsi="Times New Roman" w:cs="Times New Roman"/>
              </w:rPr>
              <w:t>101300199/33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24506C" w:rsidRDefault="008B3463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Бульвар Дружби Народів, 32а</w:t>
            </w:r>
          </w:p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8B3463" w:rsidP="008B3463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>
              <w:rPr>
                <w:rFonts w:ascii="Times New Roman" w:hAnsi="Times New Roman" w:cs="Times New Roman"/>
              </w:rPr>
              <w:t xml:space="preserve"> у підвалі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нежилої буд</w:t>
            </w:r>
            <w:r>
              <w:rPr>
                <w:rFonts w:ascii="Times New Roman" w:hAnsi="Times New Roman" w:cs="Times New Roman"/>
              </w:rPr>
              <w:t>івлі  з електрозабезпеченням</w:t>
            </w:r>
            <w:r w:rsidRPr="004A7581">
              <w:rPr>
                <w:rFonts w:ascii="Times New Roman" w:hAnsi="Times New Roman" w:cs="Times New Roman"/>
              </w:rPr>
              <w:t xml:space="preserve"> та  централізованим опаленням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8B3463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24506C" w:rsidRDefault="008B3463" w:rsidP="007E48B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Розміщення  бюджетної організації</w:t>
            </w:r>
          </w:p>
        </w:tc>
      </w:tr>
      <w:tr w:rsidR="0024506C" w:rsidRPr="00854101" w:rsidTr="0024506C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9029E4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9E4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 КП «Житлосервіс «Світанок»</w:t>
            </w:r>
          </w:p>
        </w:tc>
      </w:tr>
      <w:tr w:rsidR="0024506C" w:rsidRPr="00854101" w:rsidTr="008B346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24506C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24506C" w:rsidP="0024506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н</w:t>
            </w:r>
            <w:r w:rsidRPr="00C507D6">
              <w:rPr>
                <w:rFonts w:ascii="Times New Roman" w:hAnsi="Times New Roman" w:cs="Times New Roman"/>
              </w:rPr>
              <w:t>ежитлов</w:t>
            </w:r>
            <w:r>
              <w:rPr>
                <w:rFonts w:ascii="Times New Roman" w:hAnsi="Times New Roman" w:cs="Times New Roman"/>
              </w:rPr>
              <w:t>ого</w:t>
            </w:r>
            <w:r w:rsidR="00BB7A1F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приміщення</w:t>
            </w:r>
            <w:r>
              <w:rPr>
                <w:rFonts w:ascii="Times New Roman" w:hAnsi="Times New Roman" w:cs="Times New Roman"/>
              </w:rPr>
              <w:t xml:space="preserve"> холу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24506C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Партизанська</w:t>
            </w:r>
            <w:r w:rsidRPr="002450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4A7581" w:rsidRDefault="0024506C" w:rsidP="008B3463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н</w:t>
            </w:r>
            <w:r w:rsidRPr="00C507D6">
              <w:rPr>
                <w:rFonts w:ascii="Times New Roman" w:hAnsi="Times New Roman" w:cs="Times New Roman"/>
              </w:rPr>
              <w:t>ежитлов</w:t>
            </w:r>
            <w:r>
              <w:rPr>
                <w:rFonts w:ascii="Times New Roman" w:hAnsi="Times New Roman" w:cs="Times New Roman"/>
              </w:rPr>
              <w:t>ого</w:t>
            </w:r>
            <w:r w:rsidR="00BB7A1F">
              <w:rPr>
                <w:rFonts w:ascii="Times New Roman" w:hAnsi="Times New Roman" w:cs="Times New Roman"/>
              </w:rPr>
              <w:t xml:space="preserve"> </w:t>
            </w:r>
            <w:r w:rsidRPr="00C507D6">
              <w:rPr>
                <w:rFonts w:ascii="Times New Roman" w:hAnsi="Times New Roman" w:cs="Times New Roman"/>
              </w:rPr>
              <w:t>приміщення</w:t>
            </w:r>
            <w:r>
              <w:rPr>
                <w:rFonts w:ascii="Times New Roman" w:hAnsi="Times New Roman" w:cs="Times New Roman"/>
              </w:rPr>
              <w:t xml:space="preserve"> холу на 1 поверсі 4-х поверхової будівлі гутрожитку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24506C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06C" w:rsidRPr="00C507D6" w:rsidRDefault="0024506C" w:rsidP="0024506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690B07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>суб’єкту господарювання, що надає соціально важливі послуги населенню  на території міста Сєвєродонецька</w:t>
            </w:r>
          </w:p>
          <w:p w:rsidR="0024506C" w:rsidRPr="0024506C" w:rsidRDefault="0024506C" w:rsidP="00E8551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84D0E" w:rsidRPr="00431B39" w:rsidRDefault="00A84D0E" w:rsidP="00854101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:rsidR="0022294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2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22294C">
        <w:rPr>
          <w:rFonts w:ascii="Times New Roman" w:hAnsi="Times New Roman" w:cs="Times New Roman"/>
          <w:sz w:val="28"/>
          <w:szCs w:val="28"/>
        </w:rPr>
        <w:t xml:space="preserve">У додатку до </w:t>
      </w:r>
      <w:r w:rsidR="0022294C" w:rsidRPr="007E0E02">
        <w:rPr>
          <w:rFonts w:ascii="Times New Roman" w:hAnsi="Times New Roman" w:cs="Times New Roman"/>
          <w:sz w:val="28"/>
          <w:szCs w:val="28"/>
        </w:rPr>
        <w:t>розпорядження керівника військово-цивільної адміністрації від 09.09.2020 № 348</w:t>
      </w:r>
      <w:r w:rsidR="0022294C">
        <w:rPr>
          <w:rFonts w:ascii="Times New Roman" w:hAnsi="Times New Roman" w:cs="Times New Roman"/>
          <w:sz w:val="28"/>
          <w:szCs w:val="28"/>
        </w:rPr>
        <w:t xml:space="preserve"> у розділі «</w:t>
      </w:r>
      <w:r w:rsidR="0022294C" w:rsidRPr="0022294C">
        <w:rPr>
          <w:rFonts w:ascii="Times New Roman" w:hAnsi="Times New Roman" w:cs="Times New Roman"/>
          <w:b/>
          <w:sz w:val="28"/>
          <w:szCs w:val="28"/>
        </w:rPr>
        <w:t>Балансоутримувач – Військово-цивільна адміністрація міста Сєвєродонецьк Луганської області</w:t>
      </w:r>
      <w:r w:rsidR="0022294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2294C" w:rsidRPr="00805E7D">
        <w:rPr>
          <w:rFonts w:ascii="Times New Roman" w:hAnsi="Times New Roman" w:cs="Times New Roman"/>
          <w:sz w:val="28"/>
          <w:szCs w:val="28"/>
        </w:rPr>
        <w:t>рядок</w:t>
      </w:r>
      <w:r w:rsidR="00841CD3" w:rsidRPr="00841CD3">
        <w:rPr>
          <w:rFonts w:ascii="Times New Roman" w:hAnsi="Times New Roman" w:cs="Times New Roman"/>
          <w:sz w:val="28"/>
          <w:szCs w:val="28"/>
        </w:rPr>
        <w:t xml:space="preserve"> </w:t>
      </w:r>
      <w:r w:rsidR="00E41F9F" w:rsidRPr="00805E7D">
        <w:rPr>
          <w:rFonts w:ascii="Times New Roman" w:hAnsi="Times New Roman" w:cs="Times New Roman"/>
          <w:sz w:val="28"/>
          <w:szCs w:val="28"/>
        </w:rPr>
        <w:t xml:space="preserve">67 </w:t>
      </w:r>
      <w:r w:rsidR="003038A6" w:rsidRPr="00805E7D">
        <w:rPr>
          <w:rFonts w:ascii="Times New Roman" w:hAnsi="Times New Roman" w:cs="Times New Roman"/>
          <w:sz w:val="28"/>
          <w:szCs w:val="28"/>
        </w:rPr>
        <w:t>викласти в редакції:</w:t>
      </w:r>
    </w:p>
    <w:p w:rsidR="003038A6" w:rsidRDefault="003038A6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34"/>
        <w:gridCol w:w="1134"/>
        <w:gridCol w:w="992"/>
        <w:gridCol w:w="1843"/>
        <w:gridCol w:w="2551"/>
        <w:gridCol w:w="851"/>
        <w:gridCol w:w="1665"/>
      </w:tblGrid>
      <w:tr w:rsidR="003038A6" w:rsidTr="003038A6">
        <w:tc>
          <w:tcPr>
            <w:tcW w:w="534" w:type="dxa"/>
          </w:tcPr>
          <w:p w:rsidR="003038A6" w:rsidRPr="003038A6" w:rsidRDefault="003038A6" w:rsidP="002134D1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38A6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134" w:type="dxa"/>
          </w:tcPr>
          <w:p w:rsidR="003038A6" w:rsidRDefault="003038A6" w:rsidP="002134D1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992" w:type="dxa"/>
          </w:tcPr>
          <w:p w:rsidR="003038A6" w:rsidRDefault="003038A6" w:rsidP="002134D1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38A6" w:rsidRPr="0024506C" w:rsidRDefault="003038A6" w:rsidP="003038A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Бульвар Дружби Народів, 32</w:t>
            </w:r>
          </w:p>
          <w:p w:rsidR="003038A6" w:rsidRPr="0024506C" w:rsidRDefault="003038A6" w:rsidP="003038A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  <w:p w:rsidR="003038A6" w:rsidRDefault="003038A6" w:rsidP="002134D1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038A6" w:rsidRDefault="003038A6" w:rsidP="002134D1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 на 1 </w:t>
            </w:r>
            <w:r>
              <w:rPr>
                <w:rFonts w:ascii="Times New Roman" w:hAnsi="Times New Roman" w:cs="Times New Roman"/>
              </w:rPr>
              <w:t xml:space="preserve">та 2 </w:t>
            </w:r>
            <w:r w:rsidRPr="004A7581">
              <w:rPr>
                <w:rFonts w:ascii="Times New Roman" w:hAnsi="Times New Roman" w:cs="Times New Roman"/>
              </w:rPr>
              <w:t xml:space="preserve">поверсі адміністративної будівлі </w:t>
            </w:r>
            <w:r>
              <w:rPr>
                <w:rFonts w:ascii="Times New Roman" w:hAnsi="Times New Roman" w:cs="Times New Roman"/>
              </w:rPr>
              <w:t>з комунікаціями    ( каб.№26 –   15,0 кв.м, каб.№ 29а -14,8 кв.м, каб.№ 29 – 18,6 кв.м, каб.№ 31 – 24,1 кв.м, каб.№49 -15, 4 кв.м, каб. № 46 – 14,3 кв.м, каб.14 – 65.0 кв.м)</w:t>
            </w:r>
          </w:p>
        </w:tc>
        <w:tc>
          <w:tcPr>
            <w:tcW w:w="851" w:type="dxa"/>
          </w:tcPr>
          <w:p w:rsidR="003038A6" w:rsidRPr="003038A6" w:rsidRDefault="003038A6" w:rsidP="002134D1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8A6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1665" w:type="dxa"/>
          </w:tcPr>
          <w:p w:rsidR="003038A6" w:rsidRDefault="003038A6" w:rsidP="002134D1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06C">
              <w:rPr>
                <w:rFonts w:ascii="Times New Roman" w:hAnsi="Times New Roman" w:cs="Times New Roman"/>
              </w:rPr>
              <w:t>Розміщення  бюджетної організації</w:t>
            </w:r>
          </w:p>
        </w:tc>
      </w:tr>
    </w:tbl>
    <w:p w:rsidR="003038A6" w:rsidRDefault="003038A6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41F9F" w:rsidRPr="00E41F9F" w:rsidRDefault="00E41F9F" w:rsidP="00C812E8">
      <w:pPr>
        <w:pStyle w:val="a8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E41F9F">
        <w:rPr>
          <w:rFonts w:ascii="Times New Roman" w:hAnsi="Times New Roman" w:cs="Times New Roman"/>
          <w:sz w:val="28"/>
          <w:szCs w:val="28"/>
        </w:rPr>
        <w:t>Військово-цивільній адміністрації міста Сєвєродонецьк Луганської області</w:t>
      </w:r>
      <w:r w:rsidR="00841CD3" w:rsidRPr="00841CD3">
        <w:rPr>
          <w:rFonts w:ascii="Times New Roman" w:hAnsi="Times New Roman" w:cs="Times New Roman"/>
          <w:sz w:val="28"/>
          <w:szCs w:val="28"/>
        </w:rPr>
        <w:t xml:space="preserve"> </w:t>
      </w:r>
      <w:r w:rsidRPr="00E41F9F">
        <w:rPr>
          <w:rFonts w:ascii="Times New Roman" w:hAnsi="Times New Roman" w:cs="Times New Roman"/>
          <w:sz w:val="28"/>
          <w:szCs w:val="28"/>
        </w:rPr>
        <w:t>вжити заходи щодо передачі об’єкт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1F9F">
        <w:rPr>
          <w:rFonts w:ascii="Times New Roman" w:hAnsi="Times New Roman" w:cs="Times New Roman"/>
          <w:sz w:val="28"/>
          <w:szCs w:val="28"/>
        </w:rPr>
        <w:t>, вказан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E41F9F">
        <w:rPr>
          <w:rFonts w:ascii="Times New Roman" w:hAnsi="Times New Roman" w:cs="Times New Roman"/>
          <w:sz w:val="28"/>
          <w:szCs w:val="28"/>
        </w:rPr>
        <w:t xml:space="preserve"> у п.2 цього розпорядження, </w:t>
      </w:r>
      <w:r w:rsidR="00C812E8">
        <w:rPr>
          <w:rFonts w:ascii="Times New Roman" w:hAnsi="Times New Roman" w:cs="Times New Roman"/>
          <w:sz w:val="28"/>
          <w:szCs w:val="28"/>
        </w:rPr>
        <w:t xml:space="preserve">в оренду </w:t>
      </w:r>
      <w:r w:rsidRPr="00E41F9F">
        <w:rPr>
          <w:rFonts w:ascii="Times New Roman" w:hAnsi="Times New Roman" w:cs="Times New Roman"/>
          <w:sz w:val="28"/>
          <w:szCs w:val="28"/>
        </w:rPr>
        <w:t>відповідно до вимог чинного законодавства України про оренду.</w:t>
      </w:r>
    </w:p>
    <w:p w:rsidR="00033EEC" w:rsidRPr="00E41F9F" w:rsidRDefault="00033EEC" w:rsidP="00C812E8">
      <w:pPr>
        <w:pStyle w:val="a8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E41F9F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E41F9F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BB7A1F">
        <w:rPr>
          <w:rFonts w:ascii="Times New Roman" w:hAnsi="Times New Roman" w:cs="Times New Roman"/>
          <w:sz w:val="28"/>
          <w:szCs w:val="28"/>
        </w:rPr>
        <w:t xml:space="preserve"> </w:t>
      </w:r>
      <w:r w:rsidR="009029E4" w:rsidRPr="00E41F9F">
        <w:rPr>
          <w:rFonts w:ascii="Times New Roman" w:hAnsi="Times New Roman" w:cs="Times New Roman"/>
          <w:sz w:val="28"/>
          <w:szCs w:val="28"/>
        </w:rPr>
        <w:t>та комунальним підприємствам, установам, організаціям</w:t>
      </w:r>
      <w:r w:rsidR="00E41F9F" w:rsidRPr="00E41F9F">
        <w:rPr>
          <w:rFonts w:ascii="Times New Roman" w:hAnsi="Times New Roman" w:cs="Times New Roman"/>
          <w:sz w:val="28"/>
          <w:szCs w:val="28"/>
        </w:rPr>
        <w:t>, закладам</w:t>
      </w:r>
      <w:r w:rsidR="009029E4" w:rsidRPr="00E41F9F">
        <w:rPr>
          <w:rFonts w:ascii="Times New Roman" w:hAnsi="Times New Roman" w:cs="Times New Roman"/>
          <w:sz w:val="28"/>
          <w:szCs w:val="28"/>
        </w:rPr>
        <w:t xml:space="preserve"> - балансоутримувачам комунального майна </w:t>
      </w:r>
      <w:r w:rsidRPr="00E41F9F">
        <w:rPr>
          <w:rFonts w:ascii="Times New Roman" w:hAnsi="Times New Roman" w:cs="Times New Roman"/>
          <w:sz w:val="28"/>
          <w:szCs w:val="28"/>
        </w:rPr>
        <w:t>вжити заходи щодо</w:t>
      </w:r>
      <w:r w:rsidR="00BB7A1F">
        <w:rPr>
          <w:rFonts w:ascii="Times New Roman" w:hAnsi="Times New Roman" w:cs="Times New Roman"/>
          <w:sz w:val="28"/>
          <w:szCs w:val="28"/>
        </w:rPr>
        <w:t xml:space="preserve"> </w:t>
      </w:r>
      <w:r w:rsidR="00200093" w:rsidRPr="00E41F9F">
        <w:rPr>
          <w:rFonts w:ascii="Times New Roman" w:hAnsi="Times New Roman" w:cs="Times New Roman"/>
          <w:sz w:val="28"/>
          <w:szCs w:val="28"/>
        </w:rPr>
        <w:t>передачі</w:t>
      </w:r>
      <w:r w:rsidRPr="00E41F9F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9B52F7" w:rsidRPr="00E41F9F">
        <w:rPr>
          <w:rFonts w:ascii="Times New Roman" w:hAnsi="Times New Roman" w:cs="Times New Roman"/>
          <w:sz w:val="28"/>
          <w:szCs w:val="28"/>
        </w:rPr>
        <w:t>ів</w:t>
      </w:r>
      <w:r w:rsidRPr="00E41F9F">
        <w:rPr>
          <w:rFonts w:ascii="Times New Roman" w:hAnsi="Times New Roman" w:cs="Times New Roman"/>
          <w:sz w:val="28"/>
          <w:szCs w:val="28"/>
        </w:rPr>
        <w:t>, в</w:t>
      </w:r>
      <w:r w:rsidR="00901FE3" w:rsidRPr="00E41F9F">
        <w:rPr>
          <w:rFonts w:ascii="Times New Roman" w:hAnsi="Times New Roman" w:cs="Times New Roman"/>
          <w:sz w:val="28"/>
          <w:szCs w:val="28"/>
        </w:rPr>
        <w:t>казан</w:t>
      </w:r>
      <w:r w:rsidR="009B52F7" w:rsidRPr="00E41F9F">
        <w:rPr>
          <w:rFonts w:ascii="Times New Roman" w:hAnsi="Times New Roman" w:cs="Times New Roman"/>
          <w:sz w:val="28"/>
          <w:szCs w:val="28"/>
        </w:rPr>
        <w:t>их</w:t>
      </w:r>
      <w:r w:rsidR="00901FE3" w:rsidRPr="00E41F9F">
        <w:rPr>
          <w:rFonts w:ascii="Times New Roman" w:hAnsi="Times New Roman" w:cs="Times New Roman"/>
          <w:sz w:val="28"/>
          <w:szCs w:val="28"/>
        </w:rPr>
        <w:t xml:space="preserve"> у </w:t>
      </w:r>
      <w:r w:rsidR="00E41F9F" w:rsidRPr="00E41F9F">
        <w:rPr>
          <w:rFonts w:ascii="Times New Roman" w:hAnsi="Times New Roman" w:cs="Times New Roman"/>
          <w:sz w:val="28"/>
          <w:szCs w:val="28"/>
        </w:rPr>
        <w:t>п</w:t>
      </w:r>
      <w:r w:rsidR="00E41F9F">
        <w:rPr>
          <w:rFonts w:ascii="Times New Roman" w:hAnsi="Times New Roman" w:cs="Times New Roman"/>
          <w:sz w:val="28"/>
          <w:szCs w:val="28"/>
        </w:rPr>
        <w:t>.</w:t>
      </w:r>
      <w:r w:rsidR="00E41F9F" w:rsidRPr="00E41F9F">
        <w:rPr>
          <w:rFonts w:ascii="Times New Roman" w:hAnsi="Times New Roman" w:cs="Times New Roman"/>
          <w:sz w:val="28"/>
          <w:szCs w:val="28"/>
        </w:rPr>
        <w:t xml:space="preserve">1 </w:t>
      </w:r>
      <w:r w:rsidR="00901FE3" w:rsidRPr="00E41F9F">
        <w:rPr>
          <w:rFonts w:ascii="Times New Roman" w:hAnsi="Times New Roman" w:cs="Times New Roman"/>
          <w:sz w:val="28"/>
          <w:szCs w:val="28"/>
        </w:rPr>
        <w:t>цього розпорядження,</w:t>
      </w:r>
      <w:r w:rsidR="00C812E8">
        <w:rPr>
          <w:rFonts w:ascii="Times New Roman" w:hAnsi="Times New Roman" w:cs="Times New Roman"/>
          <w:sz w:val="28"/>
          <w:szCs w:val="28"/>
        </w:rPr>
        <w:t xml:space="preserve">в оренду </w:t>
      </w:r>
      <w:r w:rsidRPr="00E41F9F">
        <w:rPr>
          <w:rFonts w:ascii="Times New Roman" w:hAnsi="Times New Roman" w:cs="Times New Roman"/>
          <w:sz w:val="28"/>
          <w:szCs w:val="28"/>
        </w:rPr>
        <w:t>відповідно до вимог чинного законодавства України</w:t>
      </w:r>
      <w:r w:rsidR="00C13B80" w:rsidRPr="00E41F9F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Pr="00E41F9F">
        <w:rPr>
          <w:rFonts w:ascii="Times New Roman" w:hAnsi="Times New Roman" w:cs="Times New Roman"/>
          <w:sz w:val="28"/>
          <w:szCs w:val="28"/>
        </w:rPr>
        <w:t>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3EEC" w:rsidRDefault="00E41F9F" w:rsidP="00E41F9F">
      <w:pPr>
        <w:widowControl/>
        <w:tabs>
          <w:tab w:val="left" w:pos="851"/>
        </w:tabs>
        <w:autoSpaceDE/>
        <w:autoSpaceDN/>
        <w:adjustRightInd/>
        <w:spacing w:before="0"/>
        <w:ind w:left="283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:rsidR="008917CB" w:rsidRPr="00431B39" w:rsidRDefault="00E41F9F" w:rsidP="00E41F9F">
      <w:p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A84D0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C7C" w:rsidRDefault="00916C7C" w:rsidP="00264E1D">
      <w:pPr>
        <w:spacing w:before="0"/>
      </w:pPr>
      <w:r>
        <w:separator/>
      </w:r>
    </w:p>
  </w:endnote>
  <w:endnote w:type="continuationSeparator" w:id="1">
    <w:p w:rsidR="00916C7C" w:rsidRDefault="00916C7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C7C" w:rsidRDefault="00916C7C" w:rsidP="00264E1D">
      <w:pPr>
        <w:spacing w:before="0"/>
      </w:pPr>
      <w:r>
        <w:separator/>
      </w:r>
    </w:p>
  </w:footnote>
  <w:footnote w:type="continuationSeparator" w:id="1">
    <w:p w:rsidR="00916C7C" w:rsidRDefault="00916C7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11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1D6F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C4279"/>
    <w:rsid w:val="001F0A50"/>
    <w:rsid w:val="00200093"/>
    <w:rsid w:val="00200192"/>
    <w:rsid w:val="00206678"/>
    <w:rsid w:val="0020705A"/>
    <w:rsid w:val="002134D1"/>
    <w:rsid w:val="0022294C"/>
    <w:rsid w:val="0024506C"/>
    <w:rsid w:val="00263D5D"/>
    <w:rsid w:val="00264E1D"/>
    <w:rsid w:val="00273B8E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403182"/>
    <w:rsid w:val="00431B39"/>
    <w:rsid w:val="004563B5"/>
    <w:rsid w:val="00465AFB"/>
    <w:rsid w:val="004929A6"/>
    <w:rsid w:val="004A7581"/>
    <w:rsid w:val="004E7764"/>
    <w:rsid w:val="00525114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21F67"/>
    <w:rsid w:val="0073405C"/>
    <w:rsid w:val="00735647"/>
    <w:rsid w:val="0075228B"/>
    <w:rsid w:val="00781B23"/>
    <w:rsid w:val="00790456"/>
    <w:rsid w:val="007A458F"/>
    <w:rsid w:val="007B23B8"/>
    <w:rsid w:val="007E0E02"/>
    <w:rsid w:val="007E48B6"/>
    <w:rsid w:val="00805E7D"/>
    <w:rsid w:val="00841CD3"/>
    <w:rsid w:val="00854101"/>
    <w:rsid w:val="008872A4"/>
    <w:rsid w:val="008917CB"/>
    <w:rsid w:val="008B3463"/>
    <w:rsid w:val="008C0BCA"/>
    <w:rsid w:val="00901FE3"/>
    <w:rsid w:val="009024FF"/>
    <w:rsid w:val="009029E4"/>
    <w:rsid w:val="009158DB"/>
    <w:rsid w:val="00916C7C"/>
    <w:rsid w:val="00920099"/>
    <w:rsid w:val="009238B6"/>
    <w:rsid w:val="0099096C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F09E9"/>
    <w:rsid w:val="00B6641D"/>
    <w:rsid w:val="00B71179"/>
    <w:rsid w:val="00B94C66"/>
    <w:rsid w:val="00BB17A6"/>
    <w:rsid w:val="00BB7A1F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74374"/>
    <w:rsid w:val="00C812E8"/>
    <w:rsid w:val="00CA2D33"/>
    <w:rsid w:val="00CA7915"/>
    <w:rsid w:val="00CC03D0"/>
    <w:rsid w:val="00CD6145"/>
    <w:rsid w:val="00CE6885"/>
    <w:rsid w:val="00D146A0"/>
    <w:rsid w:val="00D572C4"/>
    <w:rsid w:val="00DA082F"/>
    <w:rsid w:val="00DA0FD0"/>
    <w:rsid w:val="00DB3FB9"/>
    <w:rsid w:val="00DD24C2"/>
    <w:rsid w:val="00DF2890"/>
    <w:rsid w:val="00E01035"/>
    <w:rsid w:val="00E11A47"/>
    <w:rsid w:val="00E1482D"/>
    <w:rsid w:val="00E41F9F"/>
    <w:rsid w:val="00E65730"/>
    <w:rsid w:val="00E819C0"/>
    <w:rsid w:val="00E8551D"/>
    <w:rsid w:val="00EA4D0D"/>
    <w:rsid w:val="00ED00E6"/>
    <w:rsid w:val="00F16405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A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A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8DE8-3175-4314-AFAF-2BD8DAC0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2020-12-01T09:32:00Z</cp:lastPrinted>
  <dcterms:created xsi:type="dcterms:W3CDTF">2020-12-01T09:34:00Z</dcterms:created>
  <dcterms:modified xsi:type="dcterms:W3CDTF">2020-12-01T12:06:00Z</dcterms:modified>
</cp:coreProperties>
</file>