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735952" w:rsidRDefault="00735952" w:rsidP="00264E1D">
      <w:pPr>
        <w:spacing w:before="0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27   листопада  </w:t>
      </w:r>
      <w:r w:rsidR="00264E1D" w:rsidRPr="00264E1D">
        <w:rPr>
          <w:rFonts w:ascii="Times New Roman" w:hAnsi="Times New Roman" w:cs="Times New Roman"/>
          <w:sz w:val="24"/>
          <w:szCs w:val="24"/>
        </w:rPr>
        <w:t>20</w:t>
      </w:r>
      <w:r w:rsidR="001B798C">
        <w:rPr>
          <w:rFonts w:ascii="Times New Roman" w:hAnsi="Times New Roman" w:cs="Times New Roman"/>
          <w:sz w:val="24"/>
          <w:szCs w:val="24"/>
        </w:rPr>
        <w:t>20</w:t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року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 1084</w:t>
      </w:r>
    </w:p>
    <w:p w:rsidR="001820C5" w:rsidRDefault="001820C5" w:rsidP="001F000F">
      <w:pPr>
        <w:pStyle w:val="2"/>
        <w:jc w:val="both"/>
      </w:pPr>
    </w:p>
    <w:p w:rsidR="001F000F" w:rsidRPr="001A55A6" w:rsidRDefault="00C93067" w:rsidP="00236282">
      <w:pPr>
        <w:pStyle w:val="2"/>
        <w:jc w:val="both"/>
        <w:rPr>
          <w:b/>
          <w:sz w:val="28"/>
          <w:szCs w:val="28"/>
        </w:rPr>
      </w:pPr>
      <w:r w:rsidRPr="001A55A6">
        <w:rPr>
          <w:b/>
          <w:sz w:val="28"/>
          <w:szCs w:val="28"/>
        </w:rPr>
        <w:t xml:space="preserve">Про </w:t>
      </w:r>
      <w:r w:rsidR="009B5088" w:rsidRPr="001A55A6">
        <w:rPr>
          <w:b/>
          <w:sz w:val="28"/>
          <w:szCs w:val="28"/>
        </w:rPr>
        <w:t xml:space="preserve">внесення змін до </w:t>
      </w:r>
      <w:r w:rsidR="001F000F" w:rsidRPr="001A55A6">
        <w:rPr>
          <w:b/>
          <w:sz w:val="28"/>
          <w:szCs w:val="28"/>
        </w:rPr>
        <w:t xml:space="preserve">Порядку надання грошової допомоги </w:t>
      </w:r>
      <w:r w:rsidR="00891F64" w:rsidRPr="001A55A6">
        <w:rPr>
          <w:b/>
          <w:sz w:val="28"/>
          <w:szCs w:val="28"/>
        </w:rPr>
        <w:t xml:space="preserve">з </w:t>
      </w:r>
      <w:r w:rsidR="00485A31" w:rsidRPr="001A55A6">
        <w:rPr>
          <w:b/>
          <w:sz w:val="28"/>
          <w:szCs w:val="28"/>
        </w:rPr>
        <w:t>д</w:t>
      </w:r>
      <w:r w:rsidR="00891F64" w:rsidRPr="001A55A6">
        <w:rPr>
          <w:b/>
          <w:sz w:val="28"/>
          <w:szCs w:val="28"/>
        </w:rPr>
        <w:t xml:space="preserve">ержавного бюджету </w:t>
      </w:r>
      <w:r w:rsidR="001F000F" w:rsidRPr="001A55A6">
        <w:rPr>
          <w:b/>
          <w:sz w:val="28"/>
          <w:szCs w:val="28"/>
        </w:rPr>
        <w:t>постраждалим від надзвичайної</w:t>
      </w:r>
      <w:r w:rsidR="009E1C88" w:rsidRPr="009E1C88">
        <w:rPr>
          <w:b/>
          <w:sz w:val="28"/>
          <w:szCs w:val="28"/>
        </w:rPr>
        <w:t xml:space="preserve"> </w:t>
      </w:r>
      <w:r w:rsidR="001F000F" w:rsidRPr="001A55A6">
        <w:rPr>
          <w:b/>
          <w:sz w:val="28"/>
          <w:szCs w:val="28"/>
        </w:rPr>
        <w:t xml:space="preserve">ситуації </w:t>
      </w:r>
      <w:r w:rsidR="00236282" w:rsidRPr="001A55A6">
        <w:rPr>
          <w:b/>
          <w:sz w:val="28"/>
          <w:szCs w:val="28"/>
        </w:rPr>
        <w:t>природного</w:t>
      </w:r>
      <w:r w:rsidR="009E1C88" w:rsidRPr="009E1C88">
        <w:rPr>
          <w:b/>
          <w:sz w:val="28"/>
          <w:szCs w:val="28"/>
        </w:rPr>
        <w:t xml:space="preserve"> </w:t>
      </w:r>
      <w:r w:rsidR="00236282" w:rsidRPr="001A55A6">
        <w:rPr>
          <w:b/>
          <w:sz w:val="28"/>
          <w:szCs w:val="28"/>
        </w:rPr>
        <w:t>характеру, яка виникла у вересні-жовтні 2020 р. на території Сєвєродонецької міської ради</w:t>
      </w:r>
      <w:r w:rsidR="009B5088" w:rsidRPr="001A55A6">
        <w:rPr>
          <w:b/>
          <w:sz w:val="28"/>
          <w:szCs w:val="28"/>
        </w:rPr>
        <w:t>, затвердженого розпорядженням к</w:t>
      </w:r>
      <w:r w:rsidR="004F76CF" w:rsidRPr="001A55A6">
        <w:rPr>
          <w:b/>
          <w:sz w:val="28"/>
          <w:szCs w:val="28"/>
        </w:rPr>
        <w:t>ерівника Військово-цивільної адміністрації міста Сєвєродонецьк Луганської області від 27.10.2020 №727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822077" w:rsidRDefault="00C93067" w:rsidP="00822077">
      <w:pPr>
        <w:pStyle w:val="2"/>
        <w:spacing w:after="240"/>
        <w:ind w:firstLine="708"/>
        <w:jc w:val="both"/>
        <w:rPr>
          <w:sz w:val="28"/>
          <w:szCs w:val="28"/>
        </w:rPr>
      </w:pPr>
      <w:r w:rsidRPr="002E4F08">
        <w:rPr>
          <w:sz w:val="28"/>
          <w:szCs w:val="28"/>
        </w:rPr>
        <w:t>1.</w:t>
      </w:r>
      <w:r w:rsidR="00822077">
        <w:rPr>
          <w:sz w:val="28"/>
          <w:szCs w:val="28"/>
        </w:rPr>
        <w:t xml:space="preserve">Внести зміни до пункту 12 </w:t>
      </w:r>
      <w:r w:rsidR="00822077" w:rsidRPr="00822077">
        <w:rPr>
          <w:sz w:val="28"/>
          <w:szCs w:val="28"/>
        </w:rPr>
        <w:t>Порядку надання грошової допомоги з державного бюджету постраждалим від надзвичайної ситуації природного характеру, яка виникла у вересні-жовтні 2020 р. на території Сєвєродонецької міської ради</w:t>
      </w:r>
      <w:r w:rsidR="00822077">
        <w:rPr>
          <w:sz w:val="28"/>
          <w:szCs w:val="28"/>
        </w:rPr>
        <w:t>, затвердженого розпорядженням керівника Військово-цивільної адміністрації міста Сєвєродонецьк Луганської області від 27.10.2020 №727</w:t>
      </w:r>
      <w:r w:rsidR="009B5088">
        <w:rPr>
          <w:sz w:val="28"/>
          <w:szCs w:val="28"/>
        </w:rPr>
        <w:t xml:space="preserve"> (далі Порядок)</w:t>
      </w:r>
      <w:r w:rsidR="0056505D" w:rsidRPr="0056505D">
        <w:rPr>
          <w:sz w:val="28"/>
          <w:szCs w:val="28"/>
        </w:rPr>
        <w:t xml:space="preserve"> та</w:t>
      </w:r>
      <w:r w:rsidR="009E1C88" w:rsidRPr="009E1C88">
        <w:rPr>
          <w:sz w:val="28"/>
          <w:szCs w:val="28"/>
        </w:rPr>
        <w:t xml:space="preserve"> </w:t>
      </w:r>
      <w:r w:rsidR="0056505D" w:rsidRPr="0056505D">
        <w:rPr>
          <w:sz w:val="28"/>
          <w:szCs w:val="28"/>
        </w:rPr>
        <w:t>в</w:t>
      </w:r>
      <w:r w:rsidR="00822077">
        <w:rPr>
          <w:sz w:val="28"/>
          <w:szCs w:val="28"/>
        </w:rPr>
        <w:t>икласти пункт 12 в наступній редакції.</w:t>
      </w:r>
    </w:p>
    <w:p w:rsidR="00822077" w:rsidRPr="009F043D" w:rsidRDefault="00822077" w:rsidP="00822077">
      <w:pPr>
        <w:pStyle w:val="2"/>
        <w:ind w:firstLine="708"/>
        <w:jc w:val="both"/>
        <w:rPr>
          <w:sz w:val="28"/>
          <w:szCs w:val="28"/>
        </w:rPr>
      </w:pPr>
      <w:r w:rsidRPr="009F043D">
        <w:rPr>
          <w:sz w:val="28"/>
          <w:szCs w:val="28"/>
        </w:rPr>
        <w:t>12. Комісією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приймається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рішення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щодо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відмови в наданні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грошової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компенсації у разі: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bookmarkStart w:id="1" w:name="n116"/>
      <w:bookmarkEnd w:id="1"/>
      <w:r w:rsidRPr="009F043D">
        <w:rPr>
          <w:sz w:val="28"/>
          <w:szCs w:val="28"/>
          <w:lang w:val="uk-UA"/>
        </w:rPr>
        <w:t>1)</w:t>
      </w:r>
      <w:r w:rsidRPr="009F043D">
        <w:rPr>
          <w:sz w:val="28"/>
          <w:szCs w:val="28"/>
        </w:rPr>
        <w:t>встановлення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обставин, що</w:t>
      </w:r>
      <w:r w:rsidR="009F043D" w:rsidRPr="009F043D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свідчать про подання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постраждалим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документів, що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містять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недостовірну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інформацію;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bookmarkStart w:id="2" w:name="n117"/>
      <w:bookmarkEnd w:id="2"/>
      <w:r w:rsidRPr="009F043D">
        <w:rPr>
          <w:sz w:val="28"/>
          <w:szCs w:val="28"/>
          <w:lang w:val="uk-UA"/>
        </w:rPr>
        <w:t>2)</w:t>
      </w:r>
      <w:r w:rsidRPr="009F043D">
        <w:rPr>
          <w:sz w:val="28"/>
          <w:szCs w:val="28"/>
        </w:rPr>
        <w:t>повторного подання заяви постраждалим, якому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раніше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було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  <w:lang w:val="uk-UA"/>
        </w:rPr>
        <w:t>призначено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грошову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  <w:lang w:val="uk-UA"/>
        </w:rPr>
        <w:t>допомогу</w:t>
      </w:r>
      <w:r w:rsidRPr="009F043D">
        <w:rPr>
          <w:sz w:val="28"/>
          <w:szCs w:val="28"/>
        </w:rPr>
        <w:t>;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n118"/>
      <w:bookmarkEnd w:id="3"/>
      <w:r w:rsidRPr="009F043D">
        <w:rPr>
          <w:sz w:val="28"/>
          <w:szCs w:val="28"/>
          <w:lang w:val="uk-UA"/>
        </w:rPr>
        <w:t>3)надбання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постраждалим права власності на житло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після моменту його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руйнації (крім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винятків, встановлених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цим Порядком).</w:t>
      </w:r>
    </w:p>
    <w:p w:rsidR="0056505D" w:rsidRPr="009F043D" w:rsidRDefault="0056505D" w:rsidP="0056505D">
      <w:pPr>
        <w:spacing w:after="240"/>
        <w:rPr>
          <w:rFonts w:ascii="Times New Roman" w:hAnsi="Times New Roman" w:cs="Times New Roman"/>
          <w:sz w:val="28"/>
          <w:szCs w:val="28"/>
          <w:lang w:val="ru-RU"/>
        </w:rPr>
      </w:pPr>
      <w:r w:rsidRPr="009F043D">
        <w:rPr>
          <w:rFonts w:ascii="Times New Roman" w:hAnsi="Times New Roman" w:cs="Times New Roman"/>
          <w:sz w:val="28"/>
          <w:szCs w:val="28"/>
          <w:lang w:val="ru-RU"/>
        </w:rPr>
        <w:tab/>
        <w:t>4)у разі відсутності документів, визначених у пунктах 7, 8, 9 данного Порядку.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4" w:name="n119"/>
      <w:bookmarkEnd w:id="4"/>
      <w:r w:rsidRPr="009F043D">
        <w:rPr>
          <w:sz w:val="28"/>
          <w:szCs w:val="28"/>
        </w:rPr>
        <w:lastRenderedPageBreak/>
        <w:t>У разі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незгоди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постраждалий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може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оскаржити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зазначене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рішення до суду.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n120"/>
      <w:bookmarkEnd w:id="5"/>
      <w:r w:rsidRPr="009F043D">
        <w:rPr>
          <w:sz w:val="28"/>
          <w:szCs w:val="28"/>
        </w:rPr>
        <w:t>Грошова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  <w:lang w:val="uk-UA"/>
        </w:rPr>
        <w:t>допомога</w:t>
      </w:r>
      <w:r w:rsidRPr="009F043D">
        <w:rPr>
          <w:sz w:val="28"/>
          <w:szCs w:val="28"/>
        </w:rPr>
        <w:t xml:space="preserve"> не надається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у</w:t>
      </w:r>
      <w:r w:rsidR="009E1C88" w:rsidRPr="009E1C88">
        <w:rPr>
          <w:sz w:val="28"/>
          <w:szCs w:val="28"/>
        </w:rPr>
        <w:t xml:space="preserve"> </w:t>
      </w:r>
      <w:r w:rsidRPr="009F043D">
        <w:rPr>
          <w:sz w:val="28"/>
          <w:szCs w:val="28"/>
        </w:rPr>
        <w:t>разі, коли житло</w:t>
      </w:r>
      <w:r w:rsidR="009E1C88" w:rsidRPr="009E1C88">
        <w:rPr>
          <w:sz w:val="28"/>
          <w:szCs w:val="28"/>
        </w:rPr>
        <w:t xml:space="preserve"> б</w:t>
      </w:r>
      <w:r w:rsidRPr="009F043D">
        <w:rPr>
          <w:sz w:val="28"/>
          <w:szCs w:val="28"/>
        </w:rPr>
        <w:t>уло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зруйноване до моменту реєстрації</w:t>
      </w:r>
      <w:r w:rsidR="009E1C88">
        <w:rPr>
          <w:sz w:val="28"/>
          <w:szCs w:val="28"/>
          <w:lang w:val="uk-UA"/>
        </w:rPr>
        <w:t xml:space="preserve"> п</w:t>
      </w:r>
      <w:r w:rsidRPr="009F043D">
        <w:rPr>
          <w:sz w:val="28"/>
          <w:szCs w:val="28"/>
        </w:rPr>
        <w:t>остраждалим права власності на такий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об’єкт.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6" w:name="n121"/>
      <w:bookmarkEnd w:id="6"/>
      <w:r w:rsidRPr="009F043D">
        <w:rPr>
          <w:sz w:val="28"/>
          <w:szCs w:val="28"/>
        </w:rPr>
        <w:t>Дія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даного пункту не поширюється на випадки: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122"/>
      <w:bookmarkEnd w:id="7"/>
      <w:r w:rsidRPr="009F043D">
        <w:rPr>
          <w:sz w:val="28"/>
          <w:szCs w:val="28"/>
          <w:lang w:val="uk-UA"/>
        </w:rPr>
        <w:t>1)реєстрації постраждалим права власності на зруйноване житло внаслідок отримання його в спадщину, крім випадку спадкування житла, яке було придбано спадкодавцем у зруйнованому стані, або отримання спадкодавцем за життя грошової допомоги за зруйноване житло;</w:t>
      </w:r>
    </w:p>
    <w:p w:rsidR="00822077" w:rsidRPr="009F043D" w:rsidRDefault="00822077" w:rsidP="00822077">
      <w:pPr>
        <w:pStyle w:val="rvps2"/>
        <w:shd w:val="clear" w:color="auto" w:fill="FFFFFF"/>
        <w:spacing w:before="0" w:beforeAutospacing="0" w:after="240" w:afterAutospacing="0"/>
        <w:ind w:firstLine="708"/>
        <w:jc w:val="both"/>
        <w:rPr>
          <w:sz w:val="28"/>
          <w:szCs w:val="28"/>
        </w:rPr>
      </w:pPr>
      <w:bookmarkStart w:id="8" w:name="n123"/>
      <w:bookmarkEnd w:id="8"/>
      <w:r w:rsidRPr="009F043D">
        <w:rPr>
          <w:sz w:val="28"/>
          <w:szCs w:val="28"/>
          <w:lang w:val="uk-UA"/>
        </w:rPr>
        <w:t>2)</w:t>
      </w:r>
      <w:r w:rsidRPr="009F043D">
        <w:rPr>
          <w:sz w:val="28"/>
          <w:szCs w:val="28"/>
        </w:rPr>
        <w:t>згідно з даними Державного реєстру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речових прав на нерухоме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майно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під час першої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реєстрації права власності (внесенні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запису) щодо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зруйнованого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житла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постраждалий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був</w:t>
      </w:r>
      <w:r w:rsidR="009E1C88">
        <w:rPr>
          <w:sz w:val="28"/>
          <w:szCs w:val="28"/>
          <w:lang w:val="uk-UA"/>
        </w:rPr>
        <w:t xml:space="preserve"> </w:t>
      </w:r>
      <w:r w:rsidRPr="009F043D">
        <w:rPr>
          <w:sz w:val="28"/>
          <w:szCs w:val="28"/>
        </w:rPr>
        <w:t>зазначений як власник такого житла.</w:t>
      </w:r>
    </w:p>
    <w:p w:rsidR="00891F64" w:rsidRPr="009F043D" w:rsidRDefault="00891F64" w:rsidP="009B5088">
      <w:pPr>
        <w:pStyle w:val="2"/>
        <w:spacing w:after="240"/>
        <w:jc w:val="both"/>
        <w:rPr>
          <w:sz w:val="28"/>
          <w:szCs w:val="28"/>
        </w:rPr>
      </w:pPr>
      <w:r w:rsidRPr="009F043D">
        <w:rPr>
          <w:sz w:val="28"/>
          <w:szCs w:val="28"/>
        </w:rPr>
        <w:tab/>
        <w:t>2.</w:t>
      </w:r>
      <w:r w:rsidR="009B5088" w:rsidRPr="009F043D">
        <w:rPr>
          <w:sz w:val="28"/>
          <w:szCs w:val="28"/>
        </w:rPr>
        <w:t>Пункт 13 Порядку виключити.</w:t>
      </w:r>
    </w:p>
    <w:p w:rsidR="00BF4F9E" w:rsidRPr="009F043D" w:rsidRDefault="00BF4F9E" w:rsidP="009B5088">
      <w:pPr>
        <w:spacing w:before="0" w:after="240"/>
        <w:rPr>
          <w:rFonts w:ascii="Times New Roman" w:hAnsi="Times New Roman" w:cs="Times New Roman"/>
          <w:sz w:val="28"/>
          <w:szCs w:val="28"/>
        </w:rPr>
      </w:pPr>
      <w:r w:rsidRPr="009F043D">
        <w:rPr>
          <w:rFonts w:ascii="Times New Roman" w:hAnsi="Times New Roman" w:cs="Times New Roman"/>
          <w:sz w:val="28"/>
          <w:szCs w:val="28"/>
        </w:rPr>
        <w:tab/>
      </w:r>
      <w:r w:rsidR="00891F64" w:rsidRPr="009F043D">
        <w:rPr>
          <w:rFonts w:ascii="Times New Roman" w:hAnsi="Times New Roman" w:cs="Times New Roman"/>
          <w:sz w:val="28"/>
          <w:szCs w:val="28"/>
        </w:rPr>
        <w:t>3</w:t>
      </w:r>
      <w:r w:rsidRPr="009F043D">
        <w:rPr>
          <w:rFonts w:ascii="Times New Roman" w:hAnsi="Times New Roman" w:cs="Times New Roman"/>
          <w:sz w:val="28"/>
          <w:szCs w:val="28"/>
        </w:rPr>
        <w:t>. Дане рішення підлягає оприлюдненню.</w:t>
      </w:r>
    </w:p>
    <w:p w:rsidR="006315CB" w:rsidRPr="009F043D" w:rsidRDefault="006315CB" w:rsidP="006315C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F043D">
        <w:rPr>
          <w:rFonts w:ascii="Times New Roman" w:hAnsi="Times New Roman" w:cs="Times New Roman"/>
          <w:sz w:val="28"/>
          <w:szCs w:val="28"/>
        </w:rPr>
        <w:tab/>
      </w:r>
      <w:r w:rsidR="00891F64" w:rsidRPr="009F043D">
        <w:rPr>
          <w:rFonts w:ascii="Times New Roman" w:hAnsi="Times New Roman" w:cs="Times New Roman"/>
          <w:sz w:val="28"/>
          <w:szCs w:val="28"/>
        </w:rPr>
        <w:t>4</w:t>
      </w:r>
      <w:r w:rsidRPr="009F043D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9B5088" w:rsidRPr="009F043D">
        <w:rPr>
          <w:rFonts w:ascii="Times New Roman" w:hAnsi="Times New Roman" w:cs="Times New Roman"/>
          <w:sz w:val="28"/>
          <w:szCs w:val="28"/>
        </w:rPr>
        <w:t xml:space="preserve">в.о. </w:t>
      </w:r>
      <w:r w:rsidRPr="009F043D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9B5088" w:rsidRPr="009F043D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9F043D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4F9E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sectPr w:rsidR="00BF4F9E" w:rsidRPr="002E4F0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9DB" w:rsidRDefault="000949DB" w:rsidP="00264E1D">
      <w:pPr>
        <w:spacing w:before="0"/>
      </w:pPr>
      <w:r>
        <w:separator/>
      </w:r>
    </w:p>
  </w:endnote>
  <w:endnote w:type="continuationSeparator" w:id="1">
    <w:p w:rsidR="000949DB" w:rsidRDefault="000949DB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9DB" w:rsidRDefault="000949DB" w:rsidP="00264E1D">
      <w:pPr>
        <w:spacing w:before="0"/>
      </w:pPr>
      <w:r>
        <w:separator/>
      </w:r>
    </w:p>
  </w:footnote>
  <w:footnote w:type="continuationSeparator" w:id="1">
    <w:p w:rsidR="000949DB" w:rsidRDefault="000949D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62D44"/>
    <w:rsid w:val="000949DB"/>
    <w:rsid w:val="000A168E"/>
    <w:rsid w:val="000A2A10"/>
    <w:rsid w:val="0015617F"/>
    <w:rsid w:val="001820C5"/>
    <w:rsid w:val="001A55A6"/>
    <w:rsid w:val="001B798C"/>
    <w:rsid w:val="001D4A46"/>
    <w:rsid w:val="001F000F"/>
    <w:rsid w:val="00236282"/>
    <w:rsid w:val="002627E7"/>
    <w:rsid w:val="00263D5D"/>
    <w:rsid w:val="00264E1D"/>
    <w:rsid w:val="002E4F08"/>
    <w:rsid w:val="00366500"/>
    <w:rsid w:val="00425C27"/>
    <w:rsid w:val="004801D9"/>
    <w:rsid w:val="00485A31"/>
    <w:rsid w:val="00487DF0"/>
    <w:rsid w:val="004A331F"/>
    <w:rsid w:val="004F76CF"/>
    <w:rsid w:val="0050655C"/>
    <w:rsid w:val="0052482D"/>
    <w:rsid w:val="0056505D"/>
    <w:rsid w:val="005758B9"/>
    <w:rsid w:val="00601C3D"/>
    <w:rsid w:val="0061768E"/>
    <w:rsid w:val="006315CB"/>
    <w:rsid w:val="00651961"/>
    <w:rsid w:val="006F23C7"/>
    <w:rsid w:val="006F4638"/>
    <w:rsid w:val="00735952"/>
    <w:rsid w:val="00735C42"/>
    <w:rsid w:val="00747912"/>
    <w:rsid w:val="00754AF2"/>
    <w:rsid w:val="0075542E"/>
    <w:rsid w:val="007874F9"/>
    <w:rsid w:val="00807BE3"/>
    <w:rsid w:val="0082128D"/>
    <w:rsid w:val="00822077"/>
    <w:rsid w:val="00822CDA"/>
    <w:rsid w:val="00871450"/>
    <w:rsid w:val="00884ED0"/>
    <w:rsid w:val="00891F64"/>
    <w:rsid w:val="009061AB"/>
    <w:rsid w:val="0091398A"/>
    <w:rsid w:val="009238B6"/>
    <w:rsid w:val="009B5088"/>
    <w:rsid w:val="009E1C88"/>
    <w:rsid w:val="009F043D"/>
    <w:rsid w:val="00A153D1"/>
    <w:rsid w:val="00A54AF0"/>
    <w:rsid w:val="00A7349C"/>
    <w:rsid w:val="00A84252"/>
    <w:rsid w:val="00AE0A68"/>
    <w:rsid w:val="00B4658B"/>
    <w:rsid w:val="00B52F43"/>
    <w:rsid w:val="00BF4F9E"/>
    <w:rsid w:val="00C06FE3"/>
    <w:rsid w:val="00C1244F"/>
    <w:rsid w:val="00C3034A"/>
    <w:rsid w:val="00C3094D"/>
    <w:rsid w:val="00C93067"/>
    <w:rsid w:val="00D559BF"/>
    <w:rsid w:val="00D56188"/>
    <w:rsid w:val="00D8026C"/>
    <w:rsid w:val="00D83141"/>
    <w:rsid w:val="00DD4D98"/>
    <w:rsid w:val="00E343FD"/>
    <w:rsid w:val="00E41F33"/>
    <w:rsid w:val="00E4503D"/>
    <w:rsid w:val="00E54BBD"/>
    <w:rsid w:val="00E75985"/>
    <w:rsid w:val="00E814A2"/>
    <w:rsid w:val="00E95056"/>
    <w:rsid w:val="00F31336"/>
    <w:rsid w:val="00F429DF"/>
    <w:rsid w:val="00F5638E"/>
    <w:rsid w:val="00F82CC3"/>
    <w:rsid w:val="00F95C51"/>
    <w:rsid w:val="00FA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39</cp:revision>
  <cp:lastPrinted>2020-12-03T07:35:00Z</cp:lastPrinted>
  <dcterms:created xsi:type="dcterms:W3CDTF">2020-08-05T13:04:00Z</dcterms:created>
  <dcterms:modified xsi:type="dcterms:W3CDTF">2020-12-03T07:35:00Z</dcterms:modified>
</cp:coreProperties>
</file>