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E70EA" w14:textId="77777777" w:rsidR="008C7A6B" w:rsidRDefault="008C7A6B" w:rsidP="008C7A6B">
      <w:pPr>
        <w:keepNext/>
        <w:spacing w:after="0" w:line="240" w:lineRule="auto"/>
        <w:outlineLvl w:val="3"/>
        <w:rPr>
          <w:rFonts w:ascii="Times New Roman" w:eastAsia="Times New Roman" w:hAnsi="Times New Roman" w:cs="Times New Roman"/>
          <w:sz w:val="28"/>
          <w:szCs w:val="28"/>
          <w:lang w:val="uk-UA" w:eastAsia="ru-RU"/>
        </w:rPr>
      </w:pPr>
    </w:p>
    <w:p w14:paraId="2DC7D7C8" w14:textId="136A6370" w:rsidR="008C7A6B" w:rsidRPr="008C7A6B" w:rsidRDefault="008C7A6B" w:rsidP="00BF0264">
      <w:pPr>
        <w:keepNext/>
        <w:tabs>
          <w:tab w:val="center" w:pos="4393"/>
          <w:tab w:val="left" w:pos="4678"/>
        </w:tabs>
        <w:spacing w:after="0" w:line="240" w:lineRule="auto"/>
        <w:ind w:left="-567"/>
        <w:outlineLvl w:val="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ПОГОДЖЕНО:</w:t>
      </w:r>
      <w:r w:rsidR="00BF0264">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8C7A6B">
        <w:rPr>
          <w:rFonts w:ascii="Times New Roman" w:eastAsia="Times New Roman" w:hAnsi="Times New Roman" w:cs="Times New Roman"/>
          <w:sz w:val="28"/>
          <w:szCs w:val="28"/>
          <w:lang w:val="uk-UA" w:eastAsia="ru-RU"/>
        </w:rPr>
        <w:t>ЗАТВЕРДЖЕНО:</w:t>
      </w:r>
    </w:p>
    <w:p w14:paraId="66ADF210" w14:textId="5452FB25" w:rsidR="008C7A6B" w:rsidRPr="008C7A6B" w:rsidRDefault="00BF0264" w:rsidP="00BF0264">
      <w:pPr>
        <w:keepNext/>
        <w:tabs>
          <w:tab w:val="left" w:pos="4678"/>
        </w:tabs>
        <w:spacing w:after="0" w:line="240" w:lineRule="auto"/>
        <w:ind w:left="-567"/>
        <w:outlineLvl w:val="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Управління праці</w:t>
      </w:r>
      <w:r>
        <w:rPr>
          <w:rFonts w:ascii="Times New Roman" w:eastAsia="Times New Roman" w:hAnsi="Times New Roman" w:cs="Times New Roman"/>
          <w:sz w:val="28"/>
          <w:szCs w:val="28"/>
          <w:lang w:val="uk-UA" w:eastAsia="ru-RU"/>
        </w:rPr>
        <w:tab/>
      </w:r>
      <w:r w:rsidR="008C7A6B" w:rsidRPr="008C7A6B">
        <w:rPr>
          <w:rFonts w:ascii="Times New Roman" w:eastAsia="Times New Roman" w:hAnsi="Times New Roman" w:cs="Times New Roman"/>
          <w:sz w:val="28"/>
          <w:szCs w:val="28"/>
          <w:lang w:val="uk-UA" w:eastAsia="ru-RU"/>
        </w:rPr>
        <w:t xml:space="preserve">Розпорядження керівника </w:t>
      </w:r>
    </w:p>
    <w:p w14:paraId="3A2C4AEC" w14:textId="40B875BF" w:rsidR="008C7A6B" w:rsidRPr="008C7A6B" w:rsidRDefault="00BF0264" w:rsidP="00BF0264">
      <w:pPr>
        <w:keepNext/>
        <w:tabs>
          <w:tab w:val="left" w:pos="4678"/>
        </w:tabs>
        <w:spacing w:after="0" w:line="240" w:lineRule="auto"/>
        <w:ind w:left="-567"/>
        <w:outlineLvl w:val="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 соціального захисту населення</w:t>
      </w:r>
      <w:r w:rsidR="008C7A6B">
        <w:rPr>
          <w:rFonts w:ascii="Times New Roman" w:eastAsia="Times New Roman" w:hAnsi="Times New Roman" w:cs="Times New Roman"/>
          <w:sz w:val="28"/>
          <w:szCs w:val="28"/>
          <w:lang w:val="uk-UA" w:eastAsia="ru-RU"/>
        </w:rPr>
        <w:tab/>
      </w:r>
      <w:r w:rsidR="008C7A6B" w:rsidRPr="008C7A6B">
        <w:rPr>
          <w:rFonts w:ascii="Times New Roman" w:eastAsia="Times New Roman" w:hAnsi="Times New Roman" w:cs="Times New Roman"/>
          <w:sz w:val="28"/>
          <w:szCs w:val="28"/>
          <w:lang w:val="uk-UA" w:eastAsia="ru-RU"/>
        </w:rPr>
        <w:t xml:space="preserve">військово-цивільної  адміністрації </w:t>
      </w:r>
    </w:p>
    <w:p w14:paraId="298063D2" w14:textId="11D0BC4D" w:rsidR="00AD7FF9" w:rsidRDefault="00BF0264" w:rsidP="00BF0264">
      <w:pPr>
        <w:keepNext/>
        <w:tabs>
          <w:tab w:val="left" w:pos="4678"/>
        </w:tabs>
        <w:spacing w:after="0" w:line="240" w:lineRule="auto"/>
        <w:ind w:left="-567"/>
        <w:outlineLvl w:val="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Військово-цивільної адміністрації</w:t>
      </w:r>
      <w:r w:rsidR="008C7A6B">
        <w:rPr>
          <w:rFonts w:ascii="Times New Roman" w:eastAsia="Times New Roman" w:hAnsi="Times New Roman" w:cs="Times New Roman"/>
          <w:sz w:val="28"/>
          <w:szCs w:val="28"/>
          <w:lang w:val="uk-UA" w:eastAsia="ru-RU"/>
        </w:rPr>
        <w:tab/>
      </w:r>
      <w:r w:rsidR="008C7A6B" w:rsidRPr="008C7A6B">
        <w:rPr>
          <w:rFonts w:ascii="Times New Roman" w:eastAsia="Times New Roman" w:hAnsi="Times New Roman" w:cs="Times New Roman"/>
          <w:sz w:val="28"/>
          <w:szCs w:val="28"/>
          <w:lang w:val="uk-UA" w:eastAsia="ru-RU"/>
        </w:rPr>
        <w:t xml:space="preserve">від  « </w:t>
      </w:r>
      <w:r w:rsidR="00224395">
        <w:rPr>
          <w:rFonts w:ascii="Times New Roman" w:eastAsia="Times New Roman" w:hAnsi="Times New Roman" w:cs="Times New Roman"/>
          <w:sz w:val="28"/>
          <w:szCs w:val="28"/>
          <w:lang w:val="uk-UA" w:eastAsia="ru-RU"/>
        </w:rPr>
        <w:t>29</w:t>
      </w:r>
      <w:r w:rsidR="008C7A6B" w:rsidRPr="008C7A6B">
        <w:rPr>
          <w:rFonts w:ascii="Times New Roman" w:eastAsia="Times New Roman" w:hAnsi="Times New Roman" w:cs="Times New Roman"/>
          <w:sz w:val="28"/>
          <w:szCs w:val="28"/>
          <w:lang w:val="uk-UA" w:eastAsia="ru-RU"/>
        </w:rPr>
        <w:t xml:space="preserve"> » </w:t>
      </w:r>
      <w:r w:rsidR="00224395">
        <w:rPr>
          <w:rFonts w:ascii="Times New Roman" w:eastAsia="Times New Roman" w:hAnsi="Times New Roman" w:cs="Times New Roman"/>
          <w:sz w:val="28"/>
          <w:szCs w:val="28"/>
          <w:lang w:val="uk-UA" w:eastAsia="ru-RU"/>
        </w:rPr>
        <w:t>грудня</w:t>
      </w:r>
      <w:r w:rsidR="008C7A6B" w:rsidRPr="008C7A6B">
        <w:rPr>
          <w:rFonts w:ascii="Times New Roman" w:eastAsia="Times New Roman" w:hAnsi="Times New Roman" w:cs="Times New Roman"/>
          <w:sz w:val="28"/>
          <w:szCs w:val="28"/>
          <w:lang w:val="uk-UA" w:eastAsia="ru-RU"/>
        </w:rPr>
        <w:t xml:space="preserve"> 20</w:t>
      </w:r>
      <w:r w:rsidR="008516B1">
        <w:rPr>
          <w:rFonts w:ascii="Times New Roman" w:eastAsia="Times New Roman" w:hAnsi="Times New Roman" w:cs="Times New Roman"/>
          <w:sz w:val="28"/>
          <w:szCs w:val="28"/>
          <w:lang w:val="uk-UA" w:eastAsia="ru-RU"/>
        </w:rPr>
        <w:t>20</w:t>
      </w:r>
      <w:r w:rsidR="008C7A6B" w:rsidRPr="008C7A6B">
        <w:rPr>
          <w:rFonts w:ascii="Times New Roman" w:eastAsia="Times New Roman" w:hAnsi="Times New Roman" w:cs="Times New Roman"/>
          <w:sz w:val="28"/>
          <w:szCs w:val="28"/>
          <w:lang w:val="uk-UA" w:eastAsia="ru-RU"/>
        </w:rPr>
        <w:t xml:space="preserve"> року №</w:t>
      </w:r>
      <w:r w:rsidR="00224395">
        <w:rPr>
          <w:rFonts w:ascii="Times New Roman" w:eastAsia="Times New Roman" w:hAnsi="Times New Roman" w:cs="Times New Roman"/>
          <w:sz w:val="28"/>
          <w:szCs w:val="28"/>
          <w:lang w:val="uk-UA" w:eastAsia="ru-RU"/>
        </w:rPr>
        <w:t xml:space="preserve"> </w:t>
      </w:r>
      <w:bookmarkStart w:id="0" w:name="_GoBack"/>
      <w:bookmarkEnd w:id="0"/>
      <w:r w:rsidR="00224395">
        <w:rPr>
          <w:rFonts w:ascii="Times New Roman" w:eastAsia="Times New Roman" w:hAnsi="Times New Roman" w:cs="Times New Roman"/>
          <w:sz w:val="28"/>
          <w:szCs w:val="28"/>
          <w:lang w:val="uk-UA" w:eastAsia="ru-RU"/>
        </w:rPr>
        <w:t>1281</w:t>
      </w:r>
      <w:r w:rsidR="008C7A6B" w:rsidRPr="008C7A6B">
        <w:rPr>
          <w:rFonts w:ascii="Times New Roman" w:eastAsia="Times New Roman" w:hAnsi="Times New Roman" w:cs="Times New Roman"/>
          <w:sz w:val="28"/>
          <w:szCs w:val="28"/>
          <w:lang w:val="uk-UA" w:eastAsia="ru-RU"/>
        </w:rPr>
        <w:t xml:space="preserve">  </w:t>
      </w:r>
    </w:p>
    <w:p w14:paraId="3D8229CF" w14:textId="0BEDDEC9" w:rsidR="00AD7FF9" w:rsidRDefault="00BF0264" w:rsidP="00BF0264">
      <w:pPr>
        <w:keepNext/>
        <w:tabs>
          <w:tab w:val="left" w:pos="4678"/>
        </w:tabs>
        <w:spacing w:after="0" w:line="240" w:lineRule="auto"/>
        <w:ind w:left="4678" w:hanging="5245"/>
        <w:outlineLvl w:val="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міста Сєвєродонецьк Луганської області</w:t>
      </w:r>
      <w:r>
        <w:rPr>
          <w:rFonts w:ascii="Times New Roman" w:eastAsia="Times New Roman" w:hAnsi="Times New Roman" w:cs="Times New Roman"/>
          <w:sz w:val="28"/>
          <w:szCs w:val="28"/>
          <w:lang w:val="uk-UA" w:eastAsia="ru-RU"/>
        </w:rPr>
        <w:tab/>
        <w:t xml:space="preserve">Керівник військово-цивільної </w:t>
      </w:r>
    </w:p>
    <w:p w14:paraId="4DC47A14" w14:textId="716222CC" w:rsidR="00BF0264" w:rsidRDefault="00BF0264" w:rsidP="00BF0264">
      <w:pPr>
        <w:keepNext/>
        <w:tabs>
          <w:tab w:val="left" w:pos="4678"/>
        </w:tabs>
        <w:spacing w:after="0" w:line="240" w:lineRule="auto"/>
        <w:ind w:left="4678" w:hanging="5245"/>
        <w:jc w:val="center"/>
        <w:outlineLvl w:val="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адміністрації</w:t>
      </w:r>
    </w:p>
    <w:p w14:paraId="5DB2CD3B" w14:textId="77777777" w:rsidR="00BF0264" w:rsidRDefault="00BF0264" w:rsidP="00BF0264">
      <w:pPr>
        <w:keepNext/>
        <w:tabs>
          <w:tab w:val="left" w:pos="4678"/>
        </w:tabs>
        <w:spacing w:after="0" w:line="240" w:lineRule="auto"/>
        <w:ind w:left="4678" w:hanging="5245"/>
        <w:jc w:val="center"/>
        <w:outlineLvl w:val="3"/>
        <w:rPr>
          <w:rFonts w:ascii="Times New Roman" w:eastAsia="Times New Roman" w:hAnsi="Times New Roman" w:cs="Times New Roman"/>
          <w:sz w:val="28"/>
          <w:szCs w:val="28"/>
          <w:lang w:val="uk-UA" w:eastAsia="ru-RU"/>
        </w:rPr>
      </w:pPr>
    </w:p>
    <w:p w14:paraId="3F8885D5" w14:textId="38E2152C" w:rsidR="00BF0264" w:rsidRPr="00BF0264" w:rsidRDefault="00BF0264" w:rsidP="00BF0264">
      <w:pPr>
        <w:keepNext/>
        <w:tabs>
          <w:tab w:val="left" w:pos="4678"/>
        </w:tabs>
        <w:spacing w:after="0" w:line="240" w:lineRule="auto"/>
        <w:ind w:left="4678" w:hanging="5245"/>
        <w:outlineLvl w:val="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________________Наталія ВАСИЛЕНКО</w:t>
      </w:r>
      <w:r>
        <w:rPr>
          <w:rFonts w:ascii="Times New Roman" w:eastAsia="Times New Roman" w:hAnsi="Times New Roman" w:cs="Times New Roman"/>
          <w:sz w:val="28"/>
          <w:szCs w:val="28"/>
          <w:lang w:val="uk-UA" w:eastAsia="ru-RU"/>
        </w:rPr>
        <w:tab/>
        <w:t>________________ Олександр СТРЮК</w:t>
      </w:r>
    </w:p>
    <w:p w14:paraId="458ABEB8" w14:textId="77777777" w:rsidR="004E7070" w:rsidRPr="004E7070" w:rsidRDefault="004E7070" w:rsidP="004E7070">
      <w:pPr>
        <w:tabs>
          <w:tab w:val="left" w:pos="5865"/>
        </w:tabs>
        <w:spacing w:after="0" w:line="240" w:lineRule="auto"/>
        <w:jc w:val="center"/>
        <w:rPr>
          <w:rFonts w:ascii="Times New Roman" w:eastAsia="Times New Roman" w:hAnsi="Times New Roman" w:cs="Times New Roman"/>
          <w:b/>
          <w:sz w:val="28"/>
          <w:szCs w:val="28"/>
          <w:lang w:val="uk-UA"/>
        </w:rPr>
      </w:pPr>
    </w:p>
    <w:p w14:paraId="2398DDC5" w14:textId="77777777" w:rsidR="00BF0264" w:rsidRDefault="00BF0264" w:rsidP="004E7070">
      <w:pPr>
        <w:tabs>
          <w:tab w:val="left" w:pos="5865"/>
        </w:tabs>
        <w:spacing w:after="0" w:line="240" w:lineRule="auto"/>
        <w:jc w:val="center"/>
        <w:rPr>
          <w:rFonts w:ascii="Times New Roman" w:eastAsia="Times New Roman" w:hAnsi="Times New Roman" w:cs="Times New Roman"/>
          <w:b/>
          <w:sz w:val="28"/>
          <w:szCs w:val="28"/>
          <w:lang w:val="uk-UA"/>
        </w:rPr>
      </w:pPr>
    </w:p>
    <w:p w14:paraId="73006403" w14:textId="77777777" w:rsidR="00BF0264" w:rsidRDefault="00BF0264" w:rsidP="004E7070">
      <w:pPr>
        <w:tabs>
          <w:tab w:val="left" w:pos="5865"/>
        </w:tabs>
        <w:spacing w:after="0" w:line="240" w:lineRule="auto"/>
        <w:jc w:val="center"/>
        <w:rPr>
          <w:rFonts w:ascii="Times New Roman" w:eastAsia="Times New Roman" w:hAnsi="Times New Roman" w:cs="Times New Roman"/>
          <w:b/>
          <w:sz w:val="28"/>
          <w:szCs w:val="28"/>
          <w:lang w:val="uk-UA"/>
        </w:rPr>
      </w:pPr>
    </w:p>
    <w:p w14:paraId="1F93F58B" w14:textId="77777777" w:rsidR="00BF0264" w:rsidRDefault="00BF0264" w:rsidP="004E7070">
      <w:pPr>
        <w:tabs>
          <w:tab w:val="left" w:pos="5865"/>
        </w:tabs>
        <w:spacing w:after="0" w:line="240" w:lineRule="auto"/>
        <w:jc w:val="center"/>
        <w:rPr>
          <w:rFonts w:ascii="Times New Roman" w:eastAsia="Times New Roman" w:hAnsi="Times New Roman" w:cs="Times New Roman"/>
          <w:b/>
          <w:sz w:val="28"/>
          <w:szCs w:val="28"/>
          <w:lang w:val="uk-UA"/>
        </w:rPr>
      </w:pPr>
    </w:p>
    <w:p w14:paraId="45E062D0" w14:textId="77777777" w:rsidR="00BF0264" w:rsidRDefault="00BF0264" w:rsidP="004E7070">
      <w:pPr>
        <w:tabs>
          <w:tab w:val="left" w:pos="5865"/>
        </w:tabs>
        <w:spacing w:after="0" w:line="240" w:lineRule="auto"/>
        <w:jc w:val="center"/>
        <w:rPr>
          <w:rFonts w:ascii="Times New Roman" w:eastAsia="Times New Roman" w:hAnsi="Times New Roman" w:cs="Times New Roman"/>
          <w:b/>
          <w:sz w:val="28"/>
          <w:szCs w:val="28"/>
          <w:lang w:val="uk-UA"/>
        </w:rPr>
      </w:pPr>
    </w:p>
    <w:p w14:paraId="2847AE1B" w14:textId="77777777" w:rsidR="00BF0264" w:rsidRDefault="00BF0264" w:rsidP="004E7070">
      <w:pPr>
        <w:tabs>
          <w:tab w:val="left" w:pos="5865"/>
        </w:tabs>
        <w:spacing w:after="0" w:line="240" w:lineRule="auto"/>
        <w:jc w:val="center"/>
        <w:rPr>
          <w:rFonts w:ascii="Times New Roman" w:eastAsia="Times New Roman" w:hAnsi="Times New Roman" w:cs="Times New Roman"/>
          <w:b/>
          <w:sz w:val="28"/>
          <w:szCs w:val="28"/>
          <w:lang w:val="uk-UA"/>
        </w:rPr>
      </w:pPr>
    </w:p>
    <w:p w14:paraId="4E721315" w14:textId="77777777" w:rsidR="00BF0264" w:rsidRDefault="00BF0264" w:rsidP="004E7070">
      <w:pPr>
        <w:tabs>
          <w:tab w:val="left" w:pos="5865"/>
        </w:tabs>
        <w:spacing w:after="0" w:line="240" w:lineRule="auto"/>
        <w:jc w:val="center"/>
        <w:rPr>
          <w:rFonts w:ascii="Times New Roman" w:eastAsia="Times New Roman" w:hAnsi="Times New Roman" w:cs="Times New Roman"/>
          <w:b/>
          <w:sz w:val="28"/>
          <w:szCs w:val="28"/>
          <w:lang w:val="uk-UA"/>
        </w:rPr>
      </w:pPr>
    </w:p>
    <w:p w14:paraId="4C889974" w14:textId="77777777" w:rsidR="00BF0264" w:rsidRDefault="00BF0264" w:rsidP="004E7070">
      <w:pPr>
        <w:tabs>
          <w:tab w:val="left" w:pos="5865"/>
        </w:tabs>
        <w:spacing w:after="0" w:line="240" w:lineRule="auto"/>
        <w:jc w:val="center"/>
        <w:rPr>
          <w:rFonts w:ascii="Times New Roman" w:eastAsia="Times New Roman" w:hAnsi="Times New Roman" w:cs="Times New Roman"/>
          <w:b/>
          <w:sz w:val="28"/>
          <w:szCs w:val="28"/>
          <w:lang w:val="uk-UA"/>
        </w:rPr>
      </w:pPr>
    </w:p>
    <w:p w14:paraId="76C36E7C" w14:textId="0952E785" w:rsidR="004E7070" w:rsidRPr="004E7070" w:rsidRDefault="008C7A6B" w:rsidP="004E7070">
      <w:pPr>
        <w:tabs>
          <w:tab w:val="left" w:pos="5865"/>
        </w:tabs>
        <w:spacing w:after="0" w:line="240" w:lineRule="auto"/>
        <w:jc w:val="center"/>
        <w:rPr>
          <w:rFonts w:ascii="Times New Roman" w:eastAsia="Times New Roman" w:hAnsi="Times New Roman" w:cs="Times New Roman"/>
          <w:b/>
          <w:sz w:val="28"/>
          <w:szCs w:val="28"/>
          <w:lang w:val="uk-UA"/>
        </w:rPr>
      </w:pPr>
      <w:r w:rsidRPr="004E7070">
        <w:rPr>
          <w:rFonts w:ascii="Times New Roman" w:eastAsia="Times New Roman" w:hAnsi="Times New Roman" w:cs="Times New Roman"/>
          <w:b/>
          <w:sz w:val="28"/>
          <w:szCs w:val="28"/>
          <w:lang w:val="uk-UA"/>
        </w:rPr>
        <w:t>ПОЛОЖЕННЯ</w:t>
      </w:r>
    </w:p>
    <w:p w14:paraId="42727C7D" w14:textId="7CDA6DDA" w:rsidR="004E7070" w:rsidRPr="004E7070" w:rsidRDefault="008C7A6B" w:rsidP="004E7070">
      <w:pPr>
        <w:tabs>
          <w:tab w:val="left" w:pos="5865"/>
        </w:tabs>
        <w:spacing w:after="0" w:line="240" w:lineRule="auto"/>
        <w:jc w:val="center"/>
        <w:rPr>
          <w:rFonts w:ascii="Times New Roman" w:eastAsia="Times New Roman" w:hAnsi="Times New Roman" w:cs="Times New Roman"/>
          <w:b/>
          <w:sz w:val="28"/>
          <w:szCs w:val="28"/>
          <w:lang w:val="uk-UA"/>
        </w:rPr>
      </w:pPr>
      <w:r w:rsidRPr="004E7070">
        <w:rPr>
          <w:rFonts w:ascii="Times New Roman" w:eastAsia="Times New Roman" w:hAnsi="Times New Roman" w:cs="Times New Roman"/>
          <w:b/>
          <w:sz w:val="28"/>
          <w:szCs w:val="28"/>
          <w:lang w:val="uk-UA"/>
        </w:rPr>
        <w:t>ПРО ЦЕНТР КОМПЛЕКСНОЇ РЕАБІЛІТАЦІЇ</w:t>
      </w:r>
    </w:p>
    <w:p w14:paraId="3D1EA18D" w14:textId="5EF11018" w:rsidR="004E7070" w:rsidRPr="004E7070" w:rsidRDefault="008C7A6B" w:rsidP="004E7070">
      <w:pPr>
        <w:tabs>
          <w:tab w:val="left" w:pos="5865"/>
        </w:tabs>
        <w:spacing w:after="0" w:line="240" w:lineRule="auto"/>
        <w:jc w:val="center"/>
        <w:rPr>
          <w:rFonts w:ascii="Times New Roman" w:eastAsia="Times New Roman" w:hAnsi="Times New Roman" w:cs="Times New Roman"/>
          <w:b/>
          <w:sz w:val="28"/>
          <w:szCs w:val="28"/>
          <w:lang w:val="uk-UA"/>
        </w:rPr>
      </w:pPr>
      <w:r w:rsidRPr="004E7070">
        <w:rPr>
          <w:rFonts w:ascii="Times New Roman" w:eastAsia="Times New Roman" w:hAnsi="Times New Roman" w:cs="Times New Roman"/>
          <w:b/>
          <w:sz w:val="28"/>
          <w:szCs w:val="28"/>
          <w:lang w:val="uk-UA"/>
        </w:rPr>
        <w:t>ДЛЯ ДІТЕЙ ТА ОСІБ З ІНВАЛІДНІСТЮ</w:t>
      </w:r>
    </w:p>
    <w:p w14:paraId="5B286567" w14:textId="56848974" w:rsidR="004E7070" w:rsidRPr="004E7070" w:rsidRDefault="008C7A6B" w:rsidP="004E7070">
      <w:pPr>
        <w:tabs>
          <w:tab w:val="left" w:pos="5865"/>
        </w:tabs>
        <w:spacing w:after="0" w:line="240" w:lineRule="auto"/>
        <w:jc w:val="center"/>
        <w:rPr>
          <w:rFonts w:ascii="Times New Roman" w:eastAsia="Times New Roman" w:hAnsi="Times New Roman" w:cs="Times New Roman"/>
          <w:b/>
          <w:sz w:val="28"/>
          <w:szCs w:val="28"/>
          <w:lang w:val="uk-UA"/>
        </w:rPr>
      </w:pPr>
      <w:r w:rsidRPr="004E7070">
        <w:rPr>
          <w:rFonts w:ascii="Times New Roman" w:eastAsia="Times New Roman" w:hAnsi="Times New Roman" w:cs="Times New Roman"/>
          <w:b/>
          <w:sz w:val="28"/>
          <w:szCs w:val="28"/>
          <w:lang w:val="uk-UA"/>
        </w:rPr>
        <w:t>СЄВЄРОДОНЕЦЬКОЇ МІСЬКОЇ РАДИ</w:t>
      </w:r>
    </w:p>
    <w:p w14:paraId="37C70FB0" w14:textId="786242B1" w:rsidR="004E7070" w:rsidRPr="004E7070" w:rsidRDefault="008C7A6B" w:rsidP="004E7070">
      <w:pPr>
        <w:tabs>
          <w:tab w:val="left" w:pos="5865"/>
        </w:tabs>
        <w:spacing w:after="0" w:line="240" w:lineRule="auto"/>
        <w:jc w:val="center"/>
        <w:rPr>
          <w:rFonts w:ascii="Times New Roman" w:eastAsia="Times New Roman" w:hAnsi="Times New Roman" w:cs="Times New Roman"/>
          <w:b/>
          <w:sz w:val="28"/>
          <w:szCs w:val="28"/>
          <w:lang w:val="uk-UA"/>
        </w:rPr>
      </w:pPr>
      <w:r w:rsidRPr="004E7070">
        <w:rPr>
          <w:rFonts w:ascii="Times New Roman" w:eastAsia="Times New Roman" w:hAnsi="Times New Roman" w:cs="Times New Roman"/>
          <w:b/>
          <w:sz w:val="28"/>
          <w:szCs w:val="28"/>
          <w:lang w:val="uk-UA"/>
        </w:rPr>
        <w:t xml:space="preserve">КОД ЄДРПОУ </w:t>
      </w:r>
      <w:r>
        <w:rPr>
          <w:rFonts w:ascii="Times New Roman" w:eastAsia="Times New Roman" w:hAnsi="Times New Roman" w:cs="Times New Roman"/>
          <w:b/>
          <w:sz w:val="28"/>
          <w:szCs w:val="28"/>
          <w:lang w:val="uk-UA"/>
        </w:rPr>
        <w:t>37218519</w:t>
      </w:r>
    </w:p>
    <w:p w14:paraId="6AB1A2A9" w14:textId="77777777" w:rsidR="004E7070" w:rsidRPr="004E7070" w:rsidRDefault="004E7070" w:rsidP="004E7070">
      <w:pPr>
        <w:tabs>
          <w:tab w:val="left" w:pos="5865"/>
        </w:tabs>
        <w:spacing w:after="0" w:line="240" w:lineRule="auto"/>
        <w:jc w:val="center"/>
        <w:rPr>
          <w:rFonts w:ascii="Times New Roman" w:eastAsia="Times New Roman" w:hAnsi="Times New Roman" w:cs="Times New Roman"/>
          <w:b/>
          <w:sz w:val="28"/>
          <w:szCs w:val="28"/>
          <w:lang w:val="uk-UA"/>
        </w:rPr>
      </w:pPr>
      <w:r w:rsidRPr="004E7070">
        <w:rPr>
          <w:rFonts w:ascii="Times New Roman" w:eastAsia="Times New Roman" w:hAnsi="Times New Roman" w:cs="Times New Roman"/>
          <w:b/>
          <w:sz w:val="28"/>
          <w:szCs w:val="28"/>
          <w:lang w:val="uk-UA"/>
        </w:rPr>
        <w:t>(нова редакція)</w:t>
      </w:r>
    </w:p>
    <w:p w14:paraId="3BBA116D" w14:textId="77777777" w:rsidR="00BD3344" w:rsidRPr="00BD3344" w:rsidRDefault="00BD3344" w:rsidP="004E7070">
      <w:pPr>
        <w:tabs>
          <w:tab w:val="left" w:pos="5865"/>
        </w:tabs>
        <w:spacing w:after="0" w:line="240" w:lineRule="auto"/>
        <w:jc w:val="center"/>
        <w:rPr>
          <w:rFonts w:ascii="Times New Roman" w:eastAsia="Times New Roman" w:hAnsi="Times New Roman" w:cs="Times New Roman"/>
          <w:b/>
          <w:sz w:val="28"/>
          <w:szCs w:val="28"/>
          <w:lang w:val="uk-UA"/>
        </w:rPr>
      </w:pPr>
    </w:p>
    <w:p w14:paraId="6C3B48E1" w14:textId="77777777" w:rsidR="00BD3344" w:rsidRDefault="00BD3344">
      <w:pPr>
        <w:rPr>
          <w:rFonts w:ascii="Times New Roman" w:eastAsia="Times New Roman" w:hAnsi="Times New Roman" w:cs="Times New Roman"/>
          <w:b/>
          <w:sz w:val="24"/>
          <w:szCs w:val="24"/>
          <w:lang w:val="uk-UA" w:eastAsia="ru-RU"/>
        </w:rPr>
      </w:pPr>
    </w:p>
    <w:p w14:paraId="6712A4BC" w14:textId="77777777" w:rsidR="00BD3344" w:rsidRDefault="00BD3344">
      <w:pPr>
        <w:rPr>
          <w:rFonts w:ascii="Times New Roman" w:eastAsia="Times New Roman" w:hAnsi="Times New Roman" w:cs="Times New Roman"/>
          <w:b/>
          <w:sz w:val="24"/>
          <w:szCs w:val="24"/>
          <w:lang w:val="uk-UA" w:eastAsia="ru-RU"/>
        </w:rPr>
      </w:pPr>
    </w:p>
    <w:p w14:paraId="5146ACB8" w14:textId="77777777" w:rsidR="00BD3344" w:rsidRDefault="00BD3344">
      <w:pPr>
        <w:rPr>
          <w:rFonts w:ascii="Times New Roman" w:eastAsia="Times New Roman" w:hAnsi="Times New Roman" w:cs="Times New Roman"/>
          <w:b/>
          <w:sz w:val="24"/>
          <w:szCs w:val="24"/>
          <w:lang w:val="uk-UA" w:eastAsia="ru-RU"/>
        </w:rPr>
      </w:pPr>
    </w:p>
    <w:p w14:paraId="1F5CE251" w14:textId="77777777" w:rsidR="00BD3344" w:rsidRDefault="00BD3344">
      <w:pPr>
        <w:rPr>
          <w:rFonts w:ascii="Times New Roman" w:eastAsia="Times New Roman" w:hAnsi="Times New Roman" w:cs="Times New Roman"/>
          <w:b/>
          <w:sz w:val="24"/>
          <w:szCs w:val="24"/>
          <w:lang w:val="uk-UA" w:eastAsia="ru-RU"/>
        </w:rPr>
      </w:pPr>
    </w:p>
    <w:p w14:paraId="4962FE3D" w14:textId="77777777" w:rsidR="00BD3344" w:rsidRDefault="00BD3344">
      <w:pPr>
        <w:rPr>
          <w:rFonts w:ascii="Times New Roman" w:eastAsia="Times New Roman" w:hAnsi="Times New Roman" w:cs="Times New Roman"/>
          <w:b/>
          <w:sz w:val="24"/>
          <w:szCs w:val="24"/>
          <w:lang w:val="uk-UA" w:eastAsia="ru-RU"/>
        </w:rPr>
      </w:pPr>
    </w:p>
    <w:p w14:paraId="75C04891" w14:textId="77777777" w:rsidR="00BD3344" w:rsidRDefault="00BD3344">
      <w:pPr>
        <w:rPr>
          <w:rFonts w:ascii="Times New Roman" w:eastAsia="Times New Roman" w:hAnsi="Times New Roman" w:cs="Times New Roman"/>
          <w:b/>
          <w:sz w:val="24"/>
          <w:szCs w:val="24"/>
          <w:lang w:val="uk-UA" w:eastAsia="ru-RU"/>
        </w:rPr>
      </w:pPr>
    </w:p>
    <w:p w14:paraId="6CACDDC8" w14:textId="77777777" w:rsidR="00BD3344" w:rsidRDefault="00BD3344">
      <w:pPr>
        <w:rPr>
          <w:rFonts w:ascii="Times New Roman" w:eastAsia="Times New Roman" w:hAnsi="Times New Roman" w:cs="Times New Roman"/>
          <w:b/>
          <w:sz w:val="24"/>
          <w:szCs w:val="24"/>
          <w:lang w:val="uk-UA" w:eastAsia="ru-RU"/>
        </w:rPr>
      </w:pPr>
    </w:p>
    <w:p w14:paraId="3EC52C48" w14:textId="77777777" w:rsidR="00BD3344" w:rsidRDefault="00BD3344">
      <w:pPr>
        <w:rPr>
          <w:rFonts w:ascii="Times New Roman" w:eastAsia="Times New Roman" w:hAnsi="Times New Roman" w:cs="Times New Roman"/>
          <w:b/>
          <w:sz w:val="24"/>
          <w:szCs w:val="24"/>
          <w:lang w:val="uk-UA" w:eastAsia="ru-RU"/>
        </w:rPr>
      </w:pPr>
    </w:p>
    <w:p w14:paraId="2D408BEA" w14:textId="77777777" w:rsidR="00BD3344" w:rsidRDefault="00BD3344">
      <w:pPr>
        <w:rPr>
          <w:rFonts w:ascii="Times New Roman" w:eastAsia="Times New Roman" w:hAnsi="Times New Roman" w:cs="Times New Roman"/>
          <w:b/>
          <w:sz w:val="24"/>
          <w:szCs w:val="24"/>
          <w:lang w:val="uk-UA" w:eastAsia="ru-RU"/>
        </w:rPr>
      </w:pPr>
    </w:p>
    <w:p w14:paraId="20446DF8" w14:textId="77777777" w:rsidR="00BD3344" w:rsidRDefault="00BD3344">
      <w:pPr>
        <w:rPr>
          <w:rFonts w:ascii="Times New Roman" w:eastAsia="Times New Roman" w:hAnsi="Times New Roman" w:cs="Times New Roman"/>
          <w:b/>
          <w:sz w:val="24"/>
          <w:szCs w:val="24"/>
          <w:lang w:val="uk-UA" w:eastAsia="ru-RU"/>
        </w:rPr>
      </w:pPr>
    </w:p>
    <w:p w14:paraId="7C3B9463" w14:textId="77777777" w:rsidR="00BD3344" w:rsidRDefault="00BD3344">
      <w:pPr>
        <w:rPr>
          <w:rFonts w:ascii="Times New Roman" w:eastAsia="Times New Roman" w:hAnsi="Times New Roman" w:cs="Times New Roman"/>
          <w:b/>
          <w:sz w:val="24"/>
          <w:szCs w:val="24"/>
          <w:lang w:val="uk-UA" w:eastAsia="ru-RU"/>
        </w:rPr>
      </w:pPr>
    </w:p>
    <w:p w14:paraId="14B89D3E" w14:textId="77777777" w:rsidR="00BD3344" w:rsidRDefault="00BD3344">
      <w:pPr>
        <w:rPr>
          <w:rFonts w:ascii="Times New Roman" w:eastAsia="Times New Roman" w:hAnsi="Times New Roman" w:cs="Times New Roman"/>
          <w:b/>
          <w:sz w:val="24"/>
          <w:szCs w:val="24"/>
          <w:lang w:val="uk-UA" w:eastAsia="ru-RU"/>
        </w:rPr>
      </w:pPr>
    </w:p>
    <w:p w14:paraId="09750FFF" w14:textId="77777777" w:rsidR="00BD3344" w:rsidRDefault="00BD3344">
      <w:pPr>
        <w:rPr>
          <w:rFonts w:ascii="Times New Roman" w:eastAsia="Times New Roman" w:hAnsi="Times New Roman" w:cs="Times New Roman"/>
          <w:b/>
          <w:sz w:val="24"/>
          <w:szCs w:val="24"/>
          <w:lang w:val="uk-UA" w:eastAsia="ru-RU"/>
        </w:rPr>
      </w:pPr>
    </w:p>
    <w:p w14:paraId="6AF34D27" w14:textId="77777777" w:rsidR="004E7070" w:rsidRDefault="004E7070" w:rsidP="004E7070">
      <w:pPr>
        <w:spacing w:after="0" w:line="240" w:lineRule="auto"/>
        <w:jc w:val="center"/>
        <w:rPr>
          <w:rFonts w:ascii="Times New Roman" w:eastAsia="Times New Roman" w:hAnsi="Times New Roman" w:cs="Times New Roman"/>
          <w:b/>
          <w:sz w:val="28"/>
          <w:szCs w:val="28"/>
          <w:lang w:val="uk-UA" w:eastAsia="ru-RU"/>
        </w:rPr>
      </w:pPr>
    </w:p>
    <w:p w14:paraId="12E3AEC2" w14:textId="77777777" w:rsidR="004E7070" w:rsidRPr="004E7070" w:rsidRDefault="004E7070" w:rsidP="004E7070">
      <w:pPr>
        <w:spacing w:after="0" w:line="240" w:lineRule="auto"/>
        <w:jc w:val="center"/>
        <w:rPr>
          <w:rFonts w:ascii="Times New Roman" w:eastAsia="Times New Roman" w:hAnsi="Times New Roman" w:cs="Times New Roman"/>
          <w:b/>
          <w:sz w:val="28"/>
          <w:szCs w:val="28"/>
          <w:lang w:val="uk-UA" w:eastAsia="ru-RU"/>
        </w:rPr>
      </w:pPr>
      <w:r w:rsidRPr="004E7070">
        <w:rPr>
          <w:rFonts w:ascii="Times New Roman" w:eastAsia="Times New Roman" w:hAnsi="Times New Roman" w:cs="Times New Roman"/>
          <w:b/>
          <w:sz w:val="28"/>
          <w:szCs w:val="28"/>
          <w:lang w:val="uk-UA" w:eastAsia="ru-RU"/>
        </w:rPr>
        <w:t>м. Сєвєродонецьк</w:t>
      </w:r>
    </w:p>
    <w:p w14:paraId="43B3F702" w14:textId="77777777" w:rsidR="004E7070" w:rsidRPr="004E7070" w:rsidRDefault="004E7070" w:rsidP="004E7070">
      <w:pPr>
        <w:spacing w:after="0" w:line="240" w:lineRule="auto"/>
        <w:jc w:val="center"/>
        <w:rPr>
          <w:rFonts w:ascii="Times New Roman" w:eastAsia="Times New Roman" w:hAnsi="Times New Roman" w:cs="Times New Roman"/>
          <w:b/>
          <w:sz w:val="28"/>
          <w:szCs w:val="28"/>
          <w:lang w:val="uk-UA" w:eastAsia="ru-RU"/>
        </w:rPr>
        <w:sectPr w:rsidR="004E7070" w:rsidRPr="004E7070" w:rsidSect="00F0738B">
          <w:headerReference w:type="default" r:id="rId8"/>
          <w:footerReference w:type="default" r:id="rId9"/>
          <w:headerReference w:type="first" r:id="rId10"/>
          <w:pgSz w:w="11906" w:h="16838"/>
          <w:pgMar w:top="454" w:right="851" w:bottom="426" w:left="1701" w:header="57" w:footer="57" w:gutter="0"/>
          <w:pgNumType w:start="1"/>
          <w:cols w:space="708"/>
          <w:titlePg/>
          <w:docGrid w:linePitch="360"/>
        </w:sectPr>
      </w:pPr>
      <w:r w:rsidRPr="004E7070">
        <w:rPr>
          <w:rFonts w:ascii="Times New Roman" w:eastAsia="Times New Roman" w:hAnsi="Times New Roman" w:cs="Times New Roman"/>
          <w:b/>
          <w:sz w:val="28"/>
          <w:szCs w:val="28"/>
          <w:lang w:val="uk-UA" w:eastAsia="ru-RU"/>
        </w:rPr>
        <w:t>2020</w:t>
      </w:r>
    </w:p>
    <w:p w14:paraId="6A17D9D9" w14:textId="653D1E0A" w:rsidR="00ED0BB3" w:rsidRPr="00ED0BB3" w:rsidRDefault="00BF0264" w:rsidP="00BF0264">
      <w:pPr>
        <w:pStyle w:val="a7"/>
        <w:numPr>
          <w:ilvl w:val="0"/>
          <w:numId w:val="4"/>
        </w:numPr>
        <w:jc w:val="center"/>
        <w:rPr>
          <w:rFonts w:ascii="Times New Roman" w:hAnsi="Times New Roman" w:cs="Times New Roman"/>
          <w:b/>
          <w:sz w:val="28"/>
          <w:szCs w:val="28"/>
          <w:lang w:val="uk-UA"/>
        </w:rPr>
      </w:pPr>
      <w:r w:rsidRPr="00ED0BB3">
        <w:rPr>
          <w:rFonts w:ascii="Times New Roman" w:hAnsi="Times New Roman" w:cs="Times New Roman"/>
          <w:b/>
          <w:sz w:val="28"/>
          <w:szCs w:val="28"/>
          <w:lang w:val="uk-UA"/>
        </w:rPr>
        <w:lastRenderedPageBreak/>
        <w:t>ЗАГАЛЬНІ ПОЛОЖЕННЯ</w:t>
      </w:r>
    </w:p>
    <w:p w14:paraId="300D36AB" w14:textId="77777777" w:rsidR="00ED0BB3" w:rsidRPr="00ED0BB3" w:rsidRDefault="00ED0BB3" w:rsidP="00ED0BB3">
      <w:pPr>
        <w:pStyle w:val="a7"/>
        <w:ind w:firstLine="709"/>
        <w:jc w:val="both"/>
        <w:rPr>
          <w:rFonts w:ascii="Times New Roman" w:hAnsi="Times New Roman" w:cs="Times New Roman"/>
          <w:b/>
          <w:sz w:val="28"/>
          <w:szCs w:val="28"/>
          <w:lang w:val="uk-UA"/>
        </w:rPr>
      </w:pPr>
    </w:p>
    <w:p w14:paraId="05F719FD"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xml:space="preserve">1.1. Центр комплексної реабілітації для дітей та осіб з інвалідністю </w:t>
      </w:r>
      <w:proofErr w:type="spellStart"/>
      <w:r w:rsidRPr="00ED0BB3">
        <w:rPr>
          <w:rFonts w:ascii="Times New Roman" w:hAnsi="Times New Roman" w:cs="Times New Roman"/>
          <w:sz w:val="28"/>
          <w:szCs w:val="28"/>
          <w:lang w:val="uk-UA"/>
        </w:rPr>
        <w:t>Сєвєродонецької</w:t>
      </w:r>
      <w:proofErr w:type="spellEnd"/>
      <w:r w:rsidRPr="00ED0BB3">
        <w:rPr>
          <w:rFonts w:ascii="Times New Roman" w:hAnsi="Times New Roman" w:cs="Times New Roman"/>
          <w:sz w:val="28"/>
          <w:szCs w:val="28"/>
          <w:lang w:val="uk-UA"/>
        </w:rPr>
        <w:t xml:space="preserve"> міської ради (далі - </w:t>
      </w:r>
      <w:r w:rsidR="003E782B">
        <w:rPr>
          <w:rFonts w:ascii="Times New Roman" w:hAnsi="Times New Roman" w:cs="Times New Roman"/>
          <w:sz w:val="28"/>
          <w:szCs w:val="28"/>
          <w:lang w:val="uk-UA"/>
        </w:rPr>
        <w:t>Центр</w:t>
      </w:r>
      <w:r w:rsidRPr="00ED0BB3">
        <w:rPr>
          <w:rFonts w:ascii="Times New Roman" w:hAnsi="Times New Roman" w:cs="Times New Roman"/>
          <w:sz w:val="28"/>
          <w:szCs w:val="28"/>
          <w:lang w:val="uk-UA"/>
        </w:rPr>
        <w:t>) - реабілітаційна установа, цільовим призначенням якої є здійснення комплексу реабілітаційних заходів, спрямованих на створення умов для всебічного розвитку дітей з інвалідністю, дітей, які мають стійкі порушення розвитку та належать до групи ризику щодо отримання інвалідності, а також осіб з інвалідністю, які досягли повноліття, спрямованих на попередження (запобігання), зменшення або подолання фізичних, психічних розладів, коригування порушень розвитку,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реалізації особистого потенціалу.</w:t>
      </w:r>
    </w:p>
    <w:p w14:paraId="73ACA68B" w14:textId="59ECCC63" w:rsidR="003E782B" w:rsidRPr="003E782B" w:rsidRDefault="00ED0BB3" w:rsidP="003E782B">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1.2.</w:t>
      </w:r>
      <w:r w:rsidR="003E782B" w:rsidRPr="00497541">
        <w:rPr>
          <w:lang w:val="uk-UA"/>
        </w:rPr>
        <w:t xml:space="preserve"> </w:t>
      </w:r>
      <w:r w:rsidR="003E782B">
        <w:rPr>
          <w:rFonts w:ascii="Times New Roman" w:hAnsi="Times New Roman" w:cs="Times New Roman"/>
          <w:sz w:val="28"/>
          <w:szCs w:val="28"/>
          <w:lang w:val="uk-UA"/>
        </w:rPr>
        <w:t>Центр</w:t>
      </w:r>
      <w:r w:rsidR="003E782B" w:rsidRPr="003E782B">
        <w:rPr>
          <w:rFonts w:ascii="Times New Roman" w:hAnsi="Times New Roman" w:cs="Times New Roman"/>
          <w:sz w:val="28"/>
          <w:szCs w:val="28"/>
          <w:lang w:val="uk-UA"/>
        </w:rPr>
        <w:t xml:space="preserve"> є комунальним закладом</w:t>
      </w:r>
      <w:r w:rsidR="00497541">
        <w:rPr>
          <w:rFonts w:ascii="Times New Roman" w:hAnsi="Times New Roman" w:cs="Times New Roman"/>
          <w:sz w:val="28"/>
          <w:szCs w:val="28"/>
          <w:lang w:val="uk-UA"/>
        </w:rPr>
        <w:t xml:space="preserve"> територіальної громади міста Сєвєродонецьк Луганської області.</w:t>
      </w:r>
    </w:p>
    <w:p w14:paraId="417E2612" w14:textId="77777777" w:rsidR="00ED0BB3" w:rsidRPr="00ED0BB3" w:rsidRDefault="003E782B" w:rsidP="00ED0BB3">
      <w:pPr>
        <w:pStyle w:val="a7"/>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ED0BB3" w:rsidRPr="00ED0BB3">
        <w:rPr>
          <w:rFonts w:ascii="Times New Roman" w:hAnsi="Times New Roman" w:cs="Times New Roman"/>
          <w:sz w:val="28"/>
          <w:szCs w:val="28"/>
          <w:lang w:val="uk-UA"/>
        </w:rPr>
        <w:t xml:space="preserve"> Засновником Центру є Сєвєродонецька міська рада, код ЄДРПОУ 26204220, юридична адреса: 93400, Луганська область, місто Сєвєродонецьк, бульвар Дружби Народів 32 ( далі – Засновник).</w:t>
      </w:r>
    </w:p>
    <w:p w14:paraId="6A1D01E4" w14:textId="02B34736" w:rsidR="00497541" w:rsidRPr="00497541" w:rsidRDefault="00497541" w:rsidP="00497541">
      <w:pPr>
        <w:pStyle w:val="a7"/>
        <w:tabs>
          <w:tab w:val="left" w:pos="1276"/>
        </w:tabs>
        <w:ind w:firstLine="709"/>
        <w:jc w:val="both"/>
        <w:rPr>
          <w:rFonts w:ascii="Times New Roman" w:hAnsi="Times New Roman" w:cs="Times New Roman"/>
          <w:sz w:val="28"/>
          <w:szCs w:val="28"/>
          <w:lang w:val="uk-UA"/>
        </w:rPr>
      </w:pPr>
      <w:r w:rsidRPr="00497541">
        <w:rPr>
          <w:rFonts w:ascii="Times New Roman" w:hAnsi="Times New Roman" w:cs="Times New Roman"/>
          <w:sz w:val="28"/>
          <w:szCs w:val="28"/>
          <w:lang w:val="uk-UA"/>
        </w:rPr>
        <w:t>1.4.</w:t>
      </w:r>
      <w:r w:rsidRPr="00497541">
        <w:rPr>
          <w:rFonts w:ascii="Times New Roman" w:hAnsi="Times New Roman" w:cs="Times New Roman"/>
          <w:sz w:val="28"/>
          <w:szCs w:val="28"/>
          <w:lang w:val="uk-UA"/>
        </w:rPr>
        <w:tab/>
        <w:t>Власником Центру є територіальна громада міста Сєвєродонецька Луганської області в особі Військово-цивільної адміністрації міста Сєвєродонецька Луганської області.</w:t>
      </w:r>
    </w:p>
    <w:p w14:paraId="75DE6B8E" w14:textId="2AE07359" w:rsidR="00497541" w:rsidRPr="00497541" w:rsidRDefault="00497541" w:rsidP="00497541">
      <w:pPr>
        <w:pStyle w:val="a7"/>
        <w:tabs>
          <w:tab w:val="left" w:pos="1276"/>
        </w:tabs>
        <w:ind w:firstLine="709"/>
        <w:jc w:val="both"/>
        <w:rPr>
          <w:rFonts w:ascii="Times New Roman" w:hAnsi="Times New Roman" w:cs="Times New Roman"/>
          <w:sz w:val="28"/>
          <w:szCs w:val="28"/>
          <w:lang w:val="uk-UA"/>
        </w:rPr>
      </w:pPr>
      <w:r w:rsidRPr="00497541">
        <w:rPr>
          <w:rFonts w:ascii="Times New Roman" w:hAnsi="Times New Roman" w:cs="Times New Roman"/>
          <w:sz w:val="28"/>
          <w:szCs w:val="28"/>
          <w:lang w:val="uk-UA"/>
        </w:rPr>
        <w:t>1.5.</w:t>
      </w:r>
      <w:r w:rsidRPr="00497541">
        <w:rPr>
          <w:rFonts w:ascii="Times New Roman" w:hAnsi="Times New Roman" w:cs="Times New Roman"/>
          <w:sz w:val="28"/>
          <w:szCs w:val="28"/>
          <w:lang w:val="uk-UA"/>
        </w:rPr>
        <w:tab/>
        <w:t xml:space="preserve">Тимчасово на період здійснення повноважень Військово-цивільної адміністрації міста Сєвєродонецьк Луганської області вищим органом управління Центру від імені територіальної громади є Військово-цивільна адміністрація міста Сєвєродонецьк Луганської області. </w:t>
      </w:r>
    </w:p>
    <w:p w14:paraId="70D11DB8" w14:textId="1B97889E" w:rsidR="00497541" w:rsidRPr="00497541" w:rsidRDefault="00497541" w:rsidP="00497541">
      <w:pPr>
        <w:pStyle w:val="a7"/>
        <w:tabs>
          <w:tab w:val="left" w:pos="1276"/>
        </w:tabs>
        <w:ind w:firstLine="709"/>
        <w:jc w:val="both"/>
        <w:rPr>
          <w:rFonts w:ascii="Times New Roman" w:hAnsi="Times New Roman" w:cs="Times New Roman"/>
          <w:sz w:val="28"/>
          <w:szCs w:val="28"/>
          <w:lang w:val="uk-UA"/>
        </w:rPr>
      </w:pPr>
      <w:r w:rsidRPr="00497541">
        <w:rPr>
          <w:rFonts w:ascii="Times New Roman" w:hAnsi="Times New Roman" w:cs="Times New Roman"/>
          <w:sz w:val="28"/>
          <w:szCs w:val="28"/>
          <w:lang w:val="uk-UA"/>
        </w:rPr>
        <w:t>1.6.</w:t>
      </w:r>
      <w:r w:rsidRPr="00497541">
        <w:rPr>
          <w:rFonts w:ascii="Times New Roman" w:hAnsi="Times New Roman" w:cs="Times New Roman"/>
          <w:sz w:val="28"/>
          <w:szCs w:val="28"/>
          <w:lang w:val="uk-UA"/>
        </w:rPr>
        <w:tab/>
        <w:t>Уповноваженим органом управління Центру є Управління праці та соціального захисту населення Військово-цивільної адміністрації міста Сєвєродонецька Луганської області</w:t>
      </w:r>
      <w:r w:rsidR="005A4E65">
        <w:rPr>
          <w:rFonts w:ascii="Times New Roman" w:hAnsi="Times New Roman" w:cs="Times New Roman"/>
          <w:sz w:val="28"/>
          <w:szCs w:val="28"/>
          <w:lang w:val="uk-UA"/>
        </w:rPr>
        <w:t>,</w:t>
      </w:r>
      <w:r w:rsidR="005A4E65" w:rsidRPr="005A4E65">
        <w:rPr>
          <w:lang w:val="uk-UA"/>
        </w:rPr>
        <w:t xml:space="preserve"> </w:t>
      </w:r>
      <w:r w:rsidR="005A4E65" w:rsidRPr="005A4E65">
        <w:rPr>
          <w:rFonts w:ascii="Times New Roman" w:hAnsi="Times New Roman" w:cs="Times New Roman"/>
          <w:sz w:val="28"/>
          <w:szCs w:val="28"/>
          <w:lang w:val="uk-UA"/>
        </w:rPr>
        <w:t>ЄДРПОУ 24179564, юридична адреса: 93400, Луганська область, місто Сєвєродонецьк, вулиця Новікова 15-Б ( далі – УП та СЗН )</w:t>
      </w:r>
      <w:r w:rsidRPr="00497541">
        <w:rPr>
          <w:rFonts w:ascii="Times New Roman" w:hAnsi="Times New Roman" w:cs="Times New Roman"/>
          <w:sz w:val="28"/>
          <w:szCs w:val="28"/>
          <w:lang w:val="uk-UA"/>
        </w:rPr>
        <w:t>, який є головним розпорядником коштів.</w:t>
      </w:r>
    </w:p>
    <w:p w14:paraId="216E14DB" w14:textId="77777777" w:rsidR="00497541" w:rsidRPr="00497541" w:rsidRDefault="00497541" w:rsidP="00497541">
      <w:pPr>
        <w:pStyle w:val="a7"/>
        <w:tabs>
          <w:tab w:val="left" w:pos="1276"/>
        </w:tabs>
        <w:ind w:firstLine="709"/>
        <w:jc w:val="both"/>
        <w:rPr>
          <w:rFonts w:ascii="Times New Roman" w:hAnsi="Times New Roman" w:cs="Times New Roman"/>
          <w:sz w:val="28"/>
          <w:szCs w:val="28"/>
          <w:lang w:val="uk-UA"/>
        </w:rPr>
      </w:pPr>
      <w:r w:rsidRPr="00497541">
        <w:rPr>
          <w:rFonts w:ascii="Times New Roman" w:hAnsi="Times New Roman" w:cs="Times New Roman"/>
          <w:sz w:val="28"/>
          <w:szCs w:val="28"/>
          <w:lang w:val="uk-UA"/>
        </w:rPr>
        <w:t>1.7.</w:t>
      </w:r>
      <w:r w:rsidRPr="00497541">
        <w:rPr>
          <w:rFonts w:ascii="Times New Roman" w:hAnsi="Times New Roman" w:cs="Times New Roman"/>
          <w:sz w:val="28"/>
          <w:szCs w:val="28"/>
          <w:lang w:val="uk-UA"/>
        </w:rPr>
        <w:tab/>
        <w:t xml:space="preserve"> Орган, уповноважений управляти комунальним майном – Фонд комунального майна Військово-цивільної адміністрації міста Сєвєродонецька Луганської області (далі - ФКМ).</w:t>
      </w:r>
    </w:p>
    <w:p w14:paraId="10B5D1CC" w14:textId="07E6ED15" w:rsidR="00497541" w:rsidRDefault="00497541" w:rsidP="00497541">
      <w:pPr>
        <w:pStyle w:val="a7"/>
        <w:tabs>
          <w:tab w:val="left" w:pos="1276"/>
        </w:tabs>
        <w:ind w:firstLine="709"/>
        <w:jc w:val="both"/>
        <w:rPr>
          <w:rFonts w:ascii="Times New Roman" w:hAnsi="Times New Roman" w:cs="Times New Roman"/>
          <w:sz w:val="28"/>
          <w:szCs w:val="28"/>
          <w:lang w:val="uk-UA"/>
        </w:rPr>
      </w:pPr>
      <w:r w:rsidRPr="00497541">
        <w:rPr>
          <w:rFonts w:ascii="Times New Roman" w:hAnsi="Times New Roman" w:cs="Times New Roman"/>
          <w:sz w:val="28"/>
          <w:szCs w:val="28"/>
          <w:lang w:val="uk-UA"/>
        </w:rPr>
        <w:t>1.8.</w:t>
      </w:r>
      <w:r w:rsidRPr="00497541">
        <w:rPr>
          <w:rFonts w:ascii="Times New Roman" w:hAnsi="Times New Roman" w:cs="Times New Roman"/>
          <w:sz w:val="28"/>
          <w:szCs w:val="28"/>
          <w:lang w:val="uk-UA"/>
        </w:rPr>
        <w:tab/>
      </w:r>
      <w:r w:rsidR="005A4E65">
        <w:rPr>
          <w:rFonts w:ascii="Times New Roman" w:hAnsi="Times New Roman" w:cs="Times New Roman"/>
          <w:sz w:val="28"/>
          <w:szCs w:val="28"/>
          <w:lang w:val="uk-UA"/>
        </w:rPr>
        <w:t xml:space="preserve">Центр </w:t>
      </w:r>
      <w:r w:rsidRPr="00497541">
        <w:rPr>
          <w:rFonts w:ascii="Times New Roman" w:hAnsi="Times New Roman" w:cs="Times New Roman"/>
          <w:sz w:val="28"/>
          <w:szCs w:val="28"/>
          <w:lang w:val="uk-UA"/>
        </w:rPr>
        <w:t xml:space="preserve">підзвітний та підконтрольний Військово-цивільній адміністрації міста Сєвєродонецька Луганської області, уповноваженому органу управління - </w:t>
      </w:r>
      <w:r w:rsidR="005A4E65" w:rsidRPr="005A4E65">
        <w:rPr>
          <w:rFonts w:ascii="Times New Roman" w:hAnsi="Times New Roman" w:cs="Times New Roman"/>
          <w:sz w:val="28"/>
          <w:szCs w:val="28"/>
          <w:lang w:val="uk-UA"/>
        </w:rPr>
        <w:t>Управлінн</w:t>
      </w:r>
      <w:r w:rsidR="005A4E65">
        <w:rPr>
          <w:rFonts w:ascii="Times New Roman" w:hAnsi="Times New Roman" w:cs="Times New Roman"/>
          <w:sz w:val="28"/>
          <w:szCs w:val="28"/>
          <w:lang w:val="uk-UA"/>
        </w:rPr>
        <w:t>ю</w:t>
      </w:r>
      <w:r w:rsidR="005A4E65" w:rsidRPr="005A4E65">
        <w:rPr>
          <w:rFonts w:ascii="Times New Roman" w:hAnsi="Times New Roman" w:cs="Times New Roman"/>
          <w:sz w:val="28"/>
          <w:szCs w:val="28"/>
          <w:lang w:val="uk-UA"/>
        </w:rPr>
        <w:t xml:space="preserve"> праці та соціального захисту населення Військово-цивільної адміністрації міста Сєвєродонецька Луганської області</w:t>
      </w:r>
      <w:r w:rsidR="005A4E65">
        <w:rPr>
          <w:rFonts w:ascii="Times New Roman" w:hAnsi="Times New Roman" w:cs="Times New Roman"/>
          <w:sz w:val="28"/>
          <w:szCs w:val="28"/>
          <w:lang w:val="uk-UA"/>
        </w:rPr>
        <w:t xml:space="preserve">              </w:t>
      </w:r>
      <w:r w:rsidR="005A4E65" w:rsidRPr="005A4E65">
        <w:rPr>
          <w:rFonts w:ascii="Times New Roman" w:hAnsi="Times New Roman" w:cs="Times New Roman"/>
          <w:sz w:val="28"/>
          <w:szCs w:val="28"/>
          <w:lang w:val="uk-UA"/>
        </w:rPr>
        <w:t xml:space="preserve">(далі – </w:t>
      </w:r>
      <w:bookmarkStart w:id="1" w:name="_Hlk59606628"/>
      <w:r w:rsidR="005A4E65" w:rsidRPr="005A4E65">
        <w:rPr>
          <w:rFonts w:ascii="Times New Roman" w:hAnsi="Times New Roman" w:cs="Times New Roman"/>
          <w:sz w:val="28"/>
          <w:szCs w:val="28"/>
          <w:lang w:val="uk-UA"/>
        </w:rPr>
        <w:t xml:space="preserve">УП та СЗН </w:t>
      </w:r>
      <w:bookmarkEnd w:id="1"/>
      <w:r w:rsidR="005A4E65" w:rsidRPr="005A4E65">
        <w:rPr>
          <w:rFonts w:ascii="Times New Roman" w:hAnsi="Times New Roman" w:cs="Times New Roman"/>
          <w:sz w:val="28"/>
          <w:szCs w:val="28"/>
          <w:lang w:val="uk-UA"/>
        </w:rPr>
        <w:t>)</w:t>
      </w:r>
      <w:r w:rsidRPr="00497541">
        <w:rPr>
          <w:rFonts w:ascii="Times New Roman" w:hAnsi="Times New Roman" w:cs="Times New Roman"/>
          <w:sz w:val="28"/>
          <w:szCs w:val="28"/>
          <w:lang w:val="uk-UA"/>
        </w:rPr>
        <w:t>.</w:t>
      </w:r>
    </w:p>
    <w:p w14:paraId="7DFE6007" w14:textId="260F3325" w:rsidR="005A4E65" w:rsidRDefault="005A4E65" w:rsidP="005A4E65">
      <w:pPr>
        <w:pStyle w:val="a7"/>
        <w:ind w:firstLine="709"/>
        <w:jc w:val="both"/>
        <w:rPr>
          <w:rFonts w:ascii="Times New Roman" w:hAnsi="Times New Roman" w:cs="Times New Roman"/>
          <w:sz w:val="28"/>
          <w:szCs w:val="28"/>
          <w:lang w:val="uk-UA"/>
        </w:rPr>
      </w:pPr>
      <w:r w:rsidRPr="005A4E65">
        <w:rPr>
          <w:rFonts w:ascii="Times New Roman" w:hAnsi="Times New Roman" w:cs="Times New Roman"/>
          <w:sz w:val="28"/>
          <w:szCs w:val="28"/>
          <w:lang w:val="uk-UA"/>
        </w:rPr>
        <w:t>1.9.</w:t>
      </w:r>
      <w:r w:rsidRPr="005A4E65">
        <w:rPr>
          <w:rFonts w:ascii="Times New Roman" w:hAnsi="Times New Roman" w:cs="Times New Roman"/>
          <w:sz w:val="28"/>
          <w:szCs w:val="28"/>
          <w:lang w:val="uk-UA"/>
        </w:rPr>
        <w:tab/>
      </w:r>
      <w:r>
        <w:rPr>
          <w:rFonts w:ascii="Times New Roman" w:hAnsi="Times New Roman" w:cs="Times New Roman"/>
          <w:sz w:val="28"/>
          <w:szCs w:val="28"/>
          <w:lang w:val="uk-UA"/>
        </w:rPr>
        <w:t xml:space="preserve">Центр </w:t>
      </w:r>
      <w:r w:rsidRPr="005A4E65">
        <w:rPr>
          <w:rFonts w:ascii="Times New Roman" w:hAnsi="Times New Roman" w:cs="Times New Roman"/>
          <w:sz w:val="28"/>
          <w:szCs w:val="28"/>
          <w:lang w:val="uk-UA"/>
        </w:rPr>
        <w:t>– юридична особа публічного права,</w:t>
      </w:r>
      <w:r>
        <w:rPr>
          <w:rFonts w:ascii="Times New Roman" w:hAnsi="Times New Roman" w:cs="Times New Roman"/>
          <w:sz w:val="28"/>
          <w:szCs w:val="28"/>
          <w:lang w:val="uk-UA"/>
        </w:rPr>
        <w:t xml:space="preserve"> яка</w:t>
      </w:r>
      <w:r w:rsidRPr="005A4E65">
        <w:rPr>
          <w:rFonts w:ascii="Times New Roman" w:hAnsi="Times New Roman" w:cs="Times New Roman"/>
          <w:sz w:val="28"/>
          <w:szCs w:val="28"/>
          <w:lang w:val="uk-UA"/>
        </w:rPr>
        <w:t xml:space="preserve"> забезпечує тимчасове перебування дітей з інвалідністю, дітей групи ризику щодо отримання інвалідності, а також осіб з інвалідністю, які мають медичні показання і потребують спеціальних умов для одержання ними комплексу реабілітаційних послуг на безоплатній основі.</w:t>
      </w:r>
    </w:p>
    <w:p w14:paraId="08239C01" w14:textId="4779EE95" w:rsidR="005A4E65" w:rsidRPr="005A4E65" w:rsidRDefault="005A4E65" w:rsidP="005A4E65">
      <w:pPr>
        <w:pStyle w:val="a7"/>
        <w:ind w:firstLine="709"/>
        <w:jc w:val="both"/>
        <w:rPr>
          <w:rFonts w:ascii="Times New Roman" w:hAnsi="Times New Roman" w:cs="Times New Roman"/>
          <w:sz w:val="28"/>
          <w:szCs w:val="28"/>
          <w:lang w:val="uk-UA"/>
        </w:rPr>
      </w:pPr>
      <w:r w:rsidRPr="005A4E65">
        <w:rPr>
          <w:rFonts w:ascii="Times New Roman" w:hAnsi="Times New Roman" w:cs="Times New Roman"/>
          <w:sz w:val="28"/>
          <w:szCs w:val="28"/>
          <w:lang w:val="uk-UA"/>
        </w:rPr>
        <w:lastRenderedPageBreak/>
        <w:t>1.10.</w:t>
      </w:r>
      <w:r w:rsidRPr="005A4E65">
        <w:rPr>
          <w:rFonts w:ascii="Times New Roman" w:hAnsi="Times New Roman" w:cs="Times New Roman"/>
          <w:sz w:val="28"/>
          <w:szCs w:val="28"/>
          <w:lang w:val="uk-UA"/>
        </w:rPr>
        <w:tab/>
      </w:r>
      <w:r>
        <w:rPr>
          <w:rFonts w:ascii="Times New Roman" w:hAnsi="Times New Roman" w:cs="Times New Roman"/>
          <w:sz w:val="28"/>
          <w:szCs w:val="28"/>
          <w:lang w:val="uk-UA"/>
        </w:rPr>
        <w:t>Центр</w:t>
      </w:r>
      <w:r w:rsidRPr="005A4E65">
        <w:rPr>
          <w:rFonts w:ascii="Times New Roman" w:hAnsi="Times New Roman" w:cs="Times New Roman"/>
          <w:sz w:val="28"/>
          <w:szCs w:val="28"/>
          <w:lang w:val="uk-UA"/>
        </w:rPr>
        <w:t xml:space="preserve"> має самостійний баланс, печатку, кутовий штамп, фірмовий бланк, обслуговується централізованою бухгалтерією УП та СЗН на договірних засадах.</w:t>
      </w:r>
    </w:p>
    <w:p w14:paraId="592482B1" w14:textId="54A47B59" w:rsidR="005A4E65" w:rsidRPr="005A4E65" w:rsidRDefault="005A4E65" w:rsidP="005A4E65">
      <w:pPr>
        <w:pStyle w:val="a7"/>
        <w:ind w:firstLine="709"/>
        <w:jc w:val="both"/>
        <w:rPr>
          <w:rFonts w:ascii="Times New Roman" w:hAnsi="Times New Roman" w:cs="Times New Roman"/>
          <w:sz w:val="28"/>
          <w:szCs w:val="28"/>
          <w:lang w:val="uk-UA"/>
        </w:rPr>
      </w:pPr>
      <w:r w:rsidRPr="005A4E65">
        <w:rPr>
          <w:rFonts w:ascii="Times New Roman" w:hAnsi="Times New Roman" w:cs="Times New Roman"/>
          <w:sz w:val="28"/>
          <w:szCs w:val="28"/>
          <w:lang w:val="uk-UA"/>
        </w:rPr>
        <w:t>1.11.</w:t>
      </w:r>
      <w:r w:rsidRPr="005A4E65">
        <w:rPr>
          <w:rFonts w:ascii="Times New Roman" w:hAnsi="Times New Roman" w:cs="Times New Roman"/>
          <w:sz w:val="28"/>
          <w:szCs w:val="28"/>
          <w:lang w:val="uk-UA"/>
        </w:rPr>
        <w:tab/>
        <w:t xml:space="preserve"> </w:t>
      </w:r>
      <w:r>
        <w:rPr>
          <w:rFonts w:ascii="Times New Roman" w:hAnsi="Times New Roman" w:cs="Times New Roman"/>
          <w:sz w:val="28"/>
          <w:szCs w:val="28"/>
          <w:lang w:val="uk-UA"/>
        </w:rPr>
        <w:t>Центр</w:t>
      </w:r>
      <w:r w:rsidRPr="005A4E65">
        <w:rPr>
          <w:rFonts w:ascii="Times New Roman" w:hAnsi="Times New Roman" w:cs="Times New Roman"/>
          <w:sz w:val="28"/>
          <w:szCs w:val="28"/>
          <w:lang w:val="uk-UA"/>
        </w:rPr>
        <w:t xml:space="preserve"> є неприбутковою організацією та здійснює соціально необхідні функції і не переслідує цілей отримання прибутку,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p>
    <w:p w14:paraId="68B6A035" w14:textId="6A488F7C" w:rsidR="005A4E65" w:rsidRPr="005A4E65" w:rsidRDefault="005A4E65" w:rsidP="005A4E65">
      <w:pPr>
        <w:pStyle w:val="a7"/>
        <w:ind w:firstLine="709"/>
        <w:jc w:val="both"/>
        <w:rPr>
          <w:rFonts w:ascii="Times New Roman" w:hAnsi="Times New Roman" w:cs="Times New Roman"/>
          <w:sz w:val="28"/>
          <w:szCs w:val="28"/>
          <w:lang w:val="uk-UA"/>
        </w:rPr>
      </w:pPr>
      <w:r w:rsidRPr="005A4E65">
        <w:rPr>
          <w:rFonts w:ascii="Times New Roman" w:hAnsi="Times New Roman" w:cs="Times New Roman"/>
          <w:sz w:val="28"/>
          <w:szCs w:val="28"/>
          <w:lang w:val="uk-UA"/>
        </w:rPr>
        <w:t>1.12.</w:t>
      </w:r>
      <w:r w:rsidRPr="005A4E65">
        <w:rPr>
          <w:rFonts w:ascii="Times New Roman" w:hAnsi="Times New Roman" w:cs="Times New Roman"/>
          <w:sz w:val="28"/>
          <w:szCs w:val="28"/>
          <w:lang w:val="uk-UA"/>
        </w:rPr>
        <w:tab/>
        <w:t xml:space="preserve"> Фінансування </w:t>
      </w:r>
      <w:r>
        <w:rPr>
          <w:rFonts w:ascii="Times New Roman" w:hAnsi="Times New Roman" w:cs="Times New Roman"/>
          <w:sz w:val="28"/>
          <w:szCs w:val="28"/>
          <w:lang w:val="uk-UA"/>
        </w:rPr>
        <w:t>Центру</w:t>
      </w:r>
      <w:r w:rsidRPr="005A4E65">
        <w:rPr>
          <w:rFonts w:ascii="Times New Roman" w:hAnsi="Times New Roman" w:cs="Times New Roman"/>
          <w:sz w:val="28"/>
          <w:szCs w:val="28"/>
          <w:lang w:val="uk-UA"/>
        </w:rPr>
        <w:t xml:space="preserve"> здійснюється за рахунок коштів місцевого бюджету міста </w:t>
      </w:r>
      <w:r>
        <w:rPr>
          <w:rFonts w:ascii="Times New Roman" w:hAnsi="Times New Roman" w:cs="Times New Roman"/>
          <w:sz w:val="28"/>
          <w:szCs w:val="28"/>
          <w:lang w:val="uk-UA"/>
        </w:rPr>
        <w:t>Сєвєродонецьк</w:t>
      </w:r>
      <w:r w:rsidRPr="005A4E65">
        <w:rPr>
          <w:rFonts w:ascii="Times New Roman" w:hAnsi="Times New Roman" w:cs="Times New Roman"/>
          <w:sz w:val="28"/>
          <w:szCs w:val="28"/>
          <w:lang w:val="uk-UA"/>
        </w:rPr>
        <w:t>а Луганської області, а також інших надходжень, пов’язаних з реалізацією основних напрямів діяльності відповідно до чинного законодавства України.</w:t>
      </w:r>
    </w:p>
    <w:p w14:paraId="3029E46A" w14:textId="01146074" w:rsidR="005A4E65" w:rsidRDefault="005A4E65" w:rsidP="005A4E65">
      <w:pPr>
        <w:pStyle w:val="a7"/>
        <w:ind w:firstLine="709"/>
        <w:jc w:val="both"/>
        <w:rPr>
          <w:rFonts w:ascii="Times New Roman" w:hAnsi="Times New Roman" w:cs="Times New Roman"/>
          <w:sz w:val="28"/>
          <w:szCs w:val="28"/>
          <w:lang w:val="uk-UA"/>
        </w:rPr>
      </w:pPr>
      <w:r w:rsidRPr="005A4E65">
        <w:rPr>
          <w:rFonts w:ascii="Times New Roman" w:hAnsi="Times New Roman" w:cs="Times New Roman"/>
          <w:sz w:val="28"/>
          <w:szCs w:val="28"/>
          <w:lang w:val="uk-UA"/>
        </w:rPr>
        <w:t>1.13.</w:t>
      </w:r>
      <w:r w:rsidRPr="005A4E65">
        <w:rPr>
          <w:rFonts w:ascii="Times New Roman" w:hAnsi="Times New Roman" w:cs="Times New Roman"/>
          <w:sz w:val="28"/>
          <w:szCs w:val="28"/>
          <w:lang w:val="uk-UA"/>
        </w:rPr>
        <w:tab/>
        <w:t xml:space="preserve"> Доходи (прибутки) використовуються виключно для фінансування видатків на утримання </w:t>
      </w:r>
      <w:r>
        <w:rPr>
          <w:rFonts w:ascii="Times New Roman" w:hAnsi="Times New Roman" w:cs="Times New Roman"/>
          <w:sz w:val="28"/>
          <w:szCs w:val="28"/>
          <w:lang w:val="uk-UA"/>
        </w:rPr>
        <w:t>Центру</w:t>
      </w:r>
      <w:r w:rsidRPr="005A4E65">
        <w:rPr>
          <w:rFonts w:ascii="Times New Roman" w:hAnsi="Times New Roman" w:cs="Times New Roman"/>
          <w:sz w:val="28"/>
          <w:szCs w:val="28"/>
          <w:lang w:val="uk-UA"/>
        </w:rPr>
        <w:t>, реалізації мети (цілей, завдань) та напрямів діяльності, визначених її установчими  документами.</w:t>
      </w:r>
    </w:p>
    <w:p w14:paraId="3937E17A" w14:textId="6D9FBC22" w:rsidR="005A4E65" w:rsidRPr="005A4E65" w:rsidRDefault="005A4E65" w:rsidP="005A4E65">
      <w:pPr>
        <w:pStyle w:val="a7"/>
        <w:ind w:firstLine="709"/>
        <w:jc w:val="both"/>
        <w:rPr>
          <w:rFonts w:ascii="Times New Roman" w:hAnsi="Times New Roman" w:cs="Times New Roman"/>
          <w:sz w:val="28"/>
          <w:szCs w:val="28"/>
          <w:lang w:val="uk-UA"/>
        </w:rPr>
      </w:pPr>
      <w:r w:rsidRPr="005A4E65">
        <w:rPr>
          <w:rFonts w:ascii="Times New Roman" w:hAnsi="Times New Roman" w:cs="Times New Roman"/>
          <w:sz w:val="28"/>
          <w:szCs w:val="28"/>
          <w:lang w:val="uk-UA"/>
        </w:rPr>
        <w:t>1.</w:t>
      </w:r>
      <w:r>
        <w:rPr>
          <w:rFonts w:ascii="Times New Roman" w:hAnsi="Times New Roman" w:cs="Times New Roman"/>
          <w:sz w:val="28"/>
          <w:szCs w:val="28"/>
          <w:lang w:val="uk-UA"/>
        </w:rPr>
        <w:t>14</w:t>
      </w:r>
      <w:r w:rsidRPr="005A4E65">
        <w:rPr>
          <w:rFonts w:ascii="Times New Roman" w:hAnsi="Times New Roman" w:cs="Times New Roman"/>
          <w:sz w:val="28"/>
          <w:szCs w:val="28"/>
          <w:lang w:val="uk-UA"/>
        </w:rPr>
        <w:t>. Центр розміщується у приміщенні, яке відповідає державним будівельним нормам і правилам, санітарним нормам і правилам, протипожежним вимогам, техніці безпеки, має всі види комунального благоустрою.</w:t>
      </w:r>
    </w:p>
    <w:p w14:paraId="2FD1D977" w14:textId="622C89DD" w:rsidR="005A4E65" w:rsidRPr="005A4E65" w:rsidRDefault="005A4E65" w:rsidP="005A4E65">
      <w:pPr>
        <w:pStyle w:val="a7"/>
        <w:ind w:firstLine="709"/>
        <w:jc w:val="both"/>
        <w:rPr>
          <w:rFonts w:ascii="Times New Roman" w:hAnsi="Times New Roman" w:cs="Times New Roman"/>
          <w:sz w:val="28"/>
          <w:szCs w:val="28"/>
          <w:lang w:val="uk-UA"/>
        </w:rPr>
      </w:pPr>
      <w:r w:rsidRPr="005A4E65">
        <w:rPr>
          <w:rFonts w:ascii="Times New Roman" w:hAnsi="Times New Roman" w:cs="Times New Roman"/>
          <w:sz w:val="28"/>
          <w:szCs w:val="28"/>
          <w:lang w:val="uk-UA"/>
        </w:rPr>
        <w:t>1.</w:t>
      </w:r>
      <w:r>
        <w:rPr>
          <w:rFonts w:ascii="Times New Roman" w:hAnsi="Times New Roman" w:cs="Times New Roman"/>
          <w:sz w:val="28"/>
          <w:szCs w:val="28"/>
          <w:lang w:val="uk-UA"/>
        </w:rPr>
        <w:t>15</w:t>
      </w:r>
      <w:r w:rsidRPr="005A4E65">
        <w:rPr>
          <w:rFonts w:ascii="Times New Roman" w:hAnsi="Times New Roman" w:cs="Times New Roman"/>
          <w:sz w:val="28"/>
          <w:szCs w:val="28"/>
          <w:lang w:val="uk-UA"/>
        </w:rPr>
        <w:t xml:space="preserve">. Центр у своїй діяльності керується Конституцією України, законами України «Про реабілітацію осіб з інвалідністю», «Про освіту», «Про доступ до публічної інформації», «Про захист персональних даних», «Про охорону праці», Бюджетним кодексом України,  іншими законами України, актами Президента України, Кабінету Міністрів України, іншими нормативно-правовими актами, рішеннями </w:t>
      </w:r>
      <w:proofErr w:type="spellStart"/>
      <w:r w:rsidRPr="005A4E65">
        <w:rPr>
          <w:rFonts w:ascii="Times New Roman" w:hAnsi="Times New Roman" w:cs="Times New Roman"/>
          <w:sz w:val="28"/>
          <w:szCs w:val="28"/>
          <w:lang w:val="uk-UA"/>
        </w:rPr>
        <w:t>Сєвєродонецької</w:t>
      </w:r>
      <w:proofErr w:type="spellEnd"/>
      <w:r w:rsidRPr="005A4E65">
        <w:rPr>
          <w:rFonts w:ascii="Times New Roman" w:hAnsi="Times New Roman" w:cs="Times New Roman"/>
          <w:sz w:val="28"/>
          <w:szCs w:val="28"/>
          <w:lang w:val="uk-UA"/>
        </w:rPr>
        <w:t xml:space="preserve"> міської ради, її виконавчого комітету, розпорядчими актами її виконавчих органів, наказами та розпорядженнями керівника Військово-цивільній адміністрації міста Сєвєродонецьк Луганської області та цим Статутом.</w:t>
      </w:r>
    </w:p>
    <w:p w14:paraId="7E4BFCC8" w14:textId="5568E304" w:rsidR="005A4E65" w:rsidRDefault="009D06A9" w:rsidP="005A4E65">
      <w:pPr>
        <w:pStyle w:val="a7"/>
        <w:ind w:firstLine="709"/>
        <w:jc w:val="both"/>
        <w:rPr>
          <w:rFonts w:ascii="Times New Roman" w:hAnsi="Times New Roman" w:cs="Times New Roman"/>
          <w:sz w:val="28"/>
          <w:szCs w:val="28"/>
          <w:lang w:val="uk-UA"/>
        </w:rPr>
      </w:pPr>
      <w:r w:rsidRPr="009D06A9">
        <w:rPr>
          <w:rFonts w:ascii="Times New Roman" w:hAnsi="Times New Roman" w:cs="Times New Roman"/>
          <w:sz w:val="28"/>
          <w:szCs w:val="28"/>
          <w:lang w:val="uk-UA"/>
        </w:rPr>
        <w:t>1.</w:t>
      </w:r>
      <w:r>
        <w:rPr>
          <w:rFonts w:ascii="Times New Roman" w:hAnsi="Times New Roman" w:cs="Times New Roman"/>
          <w:sz w:val="28"/>
          <w:szCs w:val="28"/>
          <w:lang w:val="uk-UA"/>
        </w:rPr>
        <w:t>16</w:t>
      </w:r>
      <w:r w:rsidRPr="009D06A9">
        <w:rPr>
          <w:rFonts w:ascii="Times New Roman" w:hAnsi="Times New Roman" w:cs="Times New Roman"/>
          <w:sz w:val="28"/>
          <w:szCs w:val="28"/>
          <w:lang w:val="uk-UA"/>
        </w:rPr>
        <w:t>. Це Положення розроблено відповідно до Типового положення про центр комплексної реабілітації для осіб з інвалідністю, затвердженого наказом Міністерства соціальної політики України № 855 від 09.08.2016 року, зареєстрованого в Міністерстві юстиції України 01 вересня 2016 року за № 1209/29339.</w:t>
      </w:r>
    </w:p>
    <w:p w14:paraId="38023E3D" w14:textId="0649F55B" w:rsidR="009D06A9" w:rsidRPr="009D06A9" w:rsidRDefault="009D06A9" w:rsidP="009D06A9">
      <w:pPr>
        <w:pStyle w:val="a7"/>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1.17. </w:t>
      </w:r>
      <w:r w:rsidRPr="009D06A9">
        <w:rPr>
          <w:rFonts w:ascii="Times New Roman" w:hAnsi="Times New Roman" w:cs="Times New Roman"/>
          <w:sz w:val="28"/>
          <w:szCs w:val="28"/>
          <w:lang w:val="uk-UA"/>
        </w:rPr>
        <w:t>Повн</w:t>
      </w:r>
      <w:r>
        <w:rPr>
          <w:rFonts w:ascii="Times New Roman" w:hAnsi="Times New Roman" w:cs="Times New Roman"/>
          <w:sz w:val="28"/>
          <w:szCs w:val="28"/>
          <w:lang w:val="uk-UA"/>
        </w:rPr>
        <w:t>е</w:t>
      </w:r>
      <w:r w:rsidRPr="009D06A9">
        <w:rPr>
          <w:rFonts w:ascii="Times New Roman" w:hAnsi="Times New Roman" w:cs="Times New Roman"/>
          <w:sz w:val="28"/>
          <w:szCs w:val="28"/>
          <w:lang w:val="uk-UA"/>
        </w:rPr>
        <w:t xml:space="preserve"> </w:t>
      </w:r>
      <w:r>
        <w:rPr>
          <w:rFonts w:ascii="Times New Roman" w:hAnsi="Times New Roman" w:cs="Times New Roman"/>
          <w:sz w:val="28"/>
          <w:szCs w:val="28"/>
          <w:lang w:val="uk-UA"/>
        </w:rPr>
        <w:t>найменування</w:t>
      </w:r>
      <w:r w:rsidRPr="009D06A9">
        <w:rPr>
          <w:rFonts w:ascii="Times New Roman" w:hAnsi="Times New Roman" w:cs="Times New Roman"/>
          <w:sz w:val="28"/>
          <w:szCs w:val="28"/>
          <w:lang w:val="uk-UA"/>
        </w:rPr>
        <w:t xml:space="preserve">: Центр комплексної реабілітації для дітей та осіб з інвалідністю </w:t>
      </w:r>
      <w:proofErr w:type="spellStart"/>
      <w:r w:rsidRPr="009D06A9">
        <w:rPr>
          <w:rFonts w:ascii="Times New Roman" w:hAnsi="Times New Roman" w:cs="Times New Roman"/>
          <w:sz w:val="28"/>
          <w:szCs w:val="28"/>
          <w:lang w:val="uk-UA"/>
        </w:rPr>
        <w:t>Сєвєродонецької</w:t>
      </w:r>
      <w:proofErr w:type="spellEnd"/>
      <w:r w:rsidRPr="009D06A9">
        <w:rPr>
          <w:rFonts w:ascii="Times New Roman" w:hAnsi="Times New Roman" w:cs="Times New Roman"/>
          <w:sz w:val="28"/>
          <w:szCs w:val="28"/>
          <w:lang w:val="uk-UA"/>
        </w:rPr>
        <w:t xml:space="preserve"> міської ради.</w:t>
      </w:r>
    </w:p>
    <w:p w14:paraId="491A88CB" w14:textId="6CCF509C" w:rsidR="009D06A9" w:rsidRPr="009D06A9" w:rsidRDefault="009D06A9" w:rsidP="009D06A9">
      <w:pPr>
        <w:pStyle w:val="a7"/>
        <w:ind w:firstLine="709"/>
        <w:jc w:val="both"/>
        <w:rPr>
          <w:rFonts w:ascii="Times New Roman" w:hAnsi="Times New Roman" w:cs="Times New Roman"/>
          <w:sz w:val="28"/>
          <w:szCs w:val="28"/>
          <w:lang w:val="uk-UA"/>
        </w:rPr>
      </w:pPr>
      <w:r w:rsidRPr="009D06A9">
        <w:rPr>
          <w:rFonts w:ascii="Times New Roman" w:hAnsi="Times New Roman" w:cs="Times New Roman"/>
          <w:sz w:val="28"/>
          <w:szCs w:val="28"/>
          <w:lang w:val="uk-UA"/>
        </w:rPr>
        <w:t>Скорочен</w:t>
      </w:r>
      <w:r w:rsidR="00A439F7">
        <w:rPr>
          <w:rFonts w:ascii="Times New Roman" w:hAnsi="Times New Roman" w:cs="Times New Roman"/>
          <w:sz w:val="28"/>
          <w:szCs w:val="28"/>
          <w:lang w:val="uk-UA"/>
        </w:rPr>
        <w:t>е</w:t>
      </w:r>
      <w:r w:rsidRPr="009D06A9">
        <w:rPr>
          <w:rFonts w:ascii="Times New Roman" w:hAnsi="Times New Roman" w:cs="Times New Roman"/>
          <w:sz w:val="28"/>
          <w:szCs w:val="28"/>
          <w:lang w:val="uk-UA"/>
        </w:rPr>
        <w:t xml:space="preserve"> на</w:t>
      </w:r>
      <w:r w:rsidR="00A439F7">
        <w:rPr>
          <w:rFonts w:ascii="Times New Roman" w:hAnsi="Times New Roman" w:cs="Times New Roman"/>
          <w:sz w:val="28"/>
          <w:szCs w:val="28"/>
          <w:lang w:val="uk-UA"/>
        </w:rPr>
        <w:t>йменування</w:t>
      </w:r>
      <w:r>
        <w:rPr>
          <w:rFonts w:ascii="Times New Roman" w:hAnsi="Times New Roman" w:cs="Times New Roman"/>
          <w:sz w:val="28"/>
          <w:szCs w:val="28"/>
          <w:lang w:val="uk-UA"/>
        </w:rPr>
        <w:t>:</w:t>
      </w:r>
      <w:r w:rsidRPr="009D06A9">
        <w:rPr>
          <w:rFonts w:ascii="Times New Roman" w:hAnsi="Times New Roman" w:cs="Times New Roman"/>
          <w:sz w:val="28"/>
          <w:szCs w:val="28"/>
          <w:lang w:val="uk-UA"/>
        </w:rPr>
        <w:t xml:space="preserve"> ЦКРСМР.</w:t>
      </w:r>
    </w:p>
    <w:p w14:paraId="19FEBD66" w14:textId="77777777" w:rsidR="009D06A9" w:rsidRPr="009D06A9" w:rsidRDefault="009D06A9" w:rsidP="009D06A9">
      <w:pPr>
        <w:pStyle w:val="a7"/>
        <w:ind w:firstLine="709"/>
        <w:jc w:val="both"/>
        <w:rPr>
          <w:rFonts w:ascii="Times New Roman" w:hAnsi="Times New Roman" w:cs="Times New Roman"/>
          <w:sz w:val="28"/>
          <w:szCs w:val="28"/>
          <w:lang w:val="uk-UA"/>
        </w:rPr>
      </w:pPr>
      <w:r w:rsidRPr="009D06A9">
        <w:rPr>
          <w:rFonts w:ascii="Times New Roman" w:hAnsi="Times New Roman" w:cs="Times New Roman"/>
          <w:sz w:val="28"/>
          <w:szCs w:val="28"/>
          <w:lang w:val="uk-UA"/>
        </w:rPr>
        <w:t>Юридична адреса Центру: 93400, Луганська область, місто Сєвєродонецьк, вулиця Новікова 15-Б.</w:t>
      </w:r>
    </w:p>
    <w:p w14:paraId="1E777E77" w14:textId="68546F00" w:rsidR="005A4E65" w:rsidRDefault="009D06A9" w:rsidP="009D06A9">
      <w:pPr>
        <w:pStyle w:val="a7"/>
        <w:numPr>
          <w:ilvl w:val="1"/>
          <w:numId w:val="4"/>
        </w:numPr>
        <w:ind w:left="0" w:firstLine="709"/>
        <w:jc w:val="both"/>
        <w:rPr>
          <w:rFonts w:ascii="Times New Roman" w:hAnsi="Times New Roman" w:cs="Times New Roman"/>
          <w:sz w:val="28"/>
          <w:szCs w:val="28"/>
          <w:lang w:val="uk-UA"/>
        </w:rPr>
      </w:pPr>
      <w:r w:rsidRPr="009D06A9">
        <w:rPr>
          <w:rFonts w:ascii="Times New Roman" w:hAnsi="Times New Roman" w:cs="Times New Roman"/>
          <w:sz w:val="28"/>
          <w:szCs w:val="28"/>
          <w:lang w:val="uk-UA"/>
        </w:rPr>
        <w:t>Вид діяльності за КВЕК: 88.10 - Надання соціальної допомоги без забезпечення проживання для осіб похилого віку та інвалідів</w:t>
      </w:r>
      <w:r w:rsidR="00A439F7">
        <w:rPr>
          <w:rFonts w:ascii="Times New Roman" w:hAnsi="Times New Roman" w:cs="Times New Roman"/>
          <w:sz w:val="28"/>
          <w:szCs w:val="28"/>
          <w:lang w:val="uk-UA"/>
        </w:rPr>
        <w:t>.</w:t>
      </w:r>
    </w:p>
    <w:p w14:paraId="7E1D3402" w14:textId="153723D4" w:rsidR="005A4E65" w:rsidRDefault="005A4E65" w:rsidP="005A4E65">
      <w:pPr>
        <w:pStyle w:val="a7"/>
        <w:ind w:firstLine="709"/>
        <w:jc w:val="both"/>
        <w:rPr>
          <w:rFonts w:ascii="Times New Roman" w:hAnsi="Times New Roman" w:cs="Times New Roman"/>
          <w:sz w:val="28"/>
          <w:szCs w:val="28"/>
          <w:lang w:val="uk-UA"/>
        </w:rPr>
      </w:pPr>
      <w:r w:rsidRPr="005A4E65">
        <w:rPr>
          <w:rFonts w:ascii="Times New Roman" w:hAnsi="Times New Roman" w:cs="Times New Roman"/>
          <w:sz w:val="28"/>
          <w:szCs w:val="28"/>
          <w:lang w:val="uk-UA"/>
        </w:rPr>
        <w:t>Види діяльності, що потребують ліцензування, здійснюються Центром у відповідності до вимог чинного законодавства.</w:t>
      </w:r>
    </w:p>
    <w:p w14:paraId="19A61D1D" w14:textId="505C3F8A" w:rsidR="005A4E65" w:rsidRPr="005A4E65" w:rsidRDefault="005A4E65" w:rsidP="005A4E65">
      <w:pPr>
        <w:pStyle w:val="a7"/>
        <w:ind w:firstLine="709"/>
        <w:jc w:val="both"/>
        <w:rPr>
          <w:rFonts w:ascii="Times New Roman" w:hAnsi="Times New Roman" w:cs="Times New Roman"/>
          <w:sz w:val="28"/>
          <w:szCs w:val="28"/>
          <w:lang w:val="uk-UA"/>
        </w:rPr>
      </w:pPr>
      <w:r w:rsidRPr="005A4E65">
        <w:rPr>
          <w:rFonts w:ascii="Times New Roman" w:hAnsi="Times New Roman" w:cs="Times New Roman"/>
          <w:sz w:val="28"/>
          <w:szCs w:val="28"/>
          <w:lang w:val="uk-UA"/>
        </w:rPr>
        <w:t xml:space="preserve">  </w:t>
      </w:r>
    </w:p>
    <w:p w14:paraId="5CDC96B4" w14:textId="77777777" w:rsidR="00497541" w:rsidRDefault="00497541" w:rsidP="003E782B">
      <w:pPr>
        <w:pStyle w:val="a7"/>
        <w:ind w:firstLine="709"/>
        <w:jc w:val="both"/>
        <w:rPr>
          <w:rFonts w:ascii="Times New Roman" w:hAnsi="Times New Roman" w:cs="Times New Roman"/>
          <w:sz w:val="28"/>
          <w:szCs w:val="28"/>
          <w:lang w:val="uk-UA"/>
        </w:rPr>
      </w:pPr>
    </w:p>
    <w:p w14:paraId="00510C2E" w14:textId="69BBF539" w:rsidR="00ED0BB3" w:rsidRPr="00ED0BB3" w:rsidRDefault="00A439F7" w:rsidP="00ED0BB3">
      <w:pPr>
        <w:pStyle w:val="a7"/>
        <w:ind w:firstLine="709"/>
        <w:jc w:val="center"/>
        <w:rPr>
          <w:rFonts w:ascii="Times New Roman" w:hAnsi="Times New Roman" w:cs="Times New Roman"/>
          <w:b/>
          <w:sz w:val="28"/>
          <w:szCs w:val="28"/>
          <w:lang w:val="uk-UA"/>
        </w:rPr>
      </w:pPr>
      <w:r w:rsidRPr="00ED0BB3">
        <w:rPr>
          <w:rFonts w:ascii="Times New Roman" w:hAnsi="Times New Roman" w:cs="Times New Roman"/>
          <w:b/>
          <w:sz w:val="28"/>
          <w:szCs w:val="28"/>
          <w:lang w:val="uk-UA"/>
        </w:rPr>
        <w:lastRenderedPageBreak/>
        <w:t>2. ЗАВДАННЯ ЦЕНТРУ</w:t>
      </w:r>
    </w:p>
    <w:p w14:paraId="404CE487" w14:textId="77777777" w:rsidR="00ED0BB3" w:rsidRPr="00ED0BB3" w:rsidRDefault="00ED0BB3" w:rsidP="00ED0BB3">
      <w:pPr>
        <w:pStyle w:val="a7"/>
        <w:ind w:firstLine="709"/>
        <w:jc w:val="both"/>
        <w:rPr>
          <w:rFonts w:ascii="Times New Roman" w:hAnsi="Times New Roman" w:cs="Times New Roman"/>
          <w:sz w:val="28"/>
          <w:szCs w:val="28"/>
          <w:lang w:val="uk-UA"/>
        </w:rPr>
      </w:pPr>
    </w:p>
    <w:p w14:paraId="60E7E223"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2.1. Центр забезпечує:</w:t>
      </w:r>
    </w:p>
    <w:p w14:paraId="3ADB51CD"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2.1.1. Виконання норм і положень, визначених Конвенцією ООН про права осіб з інвалідністю, Конвенцією ООН про права дітей, Законами України "Про основи соціальної захищеності осіб з інвалідністю в Україні", "Про реабілітацію осіб з інвалідністю в Україні" "</w:t>
      </w:r>
      <w:r w:rsidRPr="00ED0BB3">
        <w:rPr>
          <w:rFonts w:ascii="Times New Roman" w:hAnsi="Times New Roman" w:cs="Times New Roman"/>
          <w:sz w:val="28"/>
          <w:szCs w:val="28"/>
          <w:shd w:val="clear" w:color="auto" w:fill="FFFFFF"/>
          <w:lang w:val="uk-UA" w:eastAsia="ru-RU"/>
        </w:rPr>
        <w:t>Про соціальні послуги</w:t>
      </w:r>
      <w:r w:rsidRPr="00ED0BB3">
        <w:rPr>
          <w:rFonts w:ascii="Times New Roman" w:hAnsi="Times New Roman" w:cs="Times New Roman"/>
          <w:sz w:val="28"/>
          <w:szCs w:val="28"/>
          <w:lang w:val="uk-UA"/>
        </w:rPr>
        <w:t>"</w:t>
      </w:r>
      <w:r w:rsidRPr="00ED0BB3">
        <w:rPr>
          <w:rFonts w:ascii="Times New Roman" w:hAnsi="Times New Roman" w:cs="Times New Roman"/>
          <w:sz w:val="28"/>
          <w:szCs w:val="28"/>
          <w:shd w:val="clear" w:color="auto" w:fill="FFFFFF"/>
          <w:lang w:val="uk-UA" w:eastAsia="ru-RU"/>
        </w:rPr>
        <w:t xml:space="preserve"> </w:t>
      </w:r>
      <w:r w:rsidRPr="00ED0BB3">
        <w:rPr>
          <w:rFonts w:ascii="Times New Roman" w:hAnsi="Times New Roman" w:cs="Times New Roman"/>
          <w:sz w:val="28"/>
          <w:szCs w:val="28"/>
          <w:lang w:val="uk-UA"/>
        </w:rPr>
        <w:t>та іншими актами законодавства щодо забезпечення прав дітей та осіб з інвалідністю на реабілітацію (</w:t>
      </w:r>
      <w:proofErr w:type="spellStart"/>
      <w:r w:rsidRPr="00ED0BB3">
        <w:rPr>
          <w:rFonts w:ascii="Times New Roman" w:hAnsi="Times New Roman" w:cs="Times New Roman"/>
          <w:sz w:val="28"/>
          <w:szCs w:val="28"/>
          <w:lang w:val="uk-UA"/>
        </w:rPr>
        <w:t>абілітацію</w:t>
      </w:r>
      <w:proofErr w:type="spellEnd"/>
      <w:r w:rsidRPr="00ED0BB3">
        <w:rPr>
          <w:rFonts w:ascii="Times New Roman" w:hAnsi="Times New Roman" w:cs="Times New Roman"/>
          <w:sz w:val="28"/>
          <w:szCs w:val="28"/>
          <w:lang w:val="uk-UA"/>
        </w:rPr>
        <w:t>) з метою їх подальшої інтеграції у суспільство;</w:t>
      </w:r>
    </w:p>
    <w:p w14:paraId="0ADDED55"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2.1.2. Створення умов для зменшення та подолання фізичних, психічних, інтелектуальних і сенсорних порушень, запобігання таким порушенням, коригування порушень розвитку, формування та розвиток основних соціальних і побутових навичок;</w:t>
      </w:r>
    </w:p>
    <w:p w14:paraId="7EE690C5"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2.1.3. Створення умов для запобігання та недопущення дискримінації дітей та осіб з інвалідністю, зокрема шляхом забезпечення розумного пристосування;</w:t>
      </w:r>
    </w:p>
    <w:p w14:paraId="6E4CCCED"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2.1.4. Проведення (надання) комплексу заходів (послуг) з ранньої, соціальної, психологічної, фізичної, медичної, психолого-педагогічної, фізкультурно-спортивної, і трудової реабілітації. Реабілітаційні заходи проводяться виключно на підставі індивідуальних планів реабілітації дітей та осіб з інвалідністю, складених, зокрема, з метою реалізації індивідуальних програм реабілітації, із залученням до участі в цьому процесі дітей та осіб з інвалідністю і (в разі потреби) їхніх батьків або законних представників;</w:t>
      </w:r>
    </w:p>
    <w:p w14:paraId="135E8794"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2.1.5. Надання послуги соціального супроводу/патронажу для дітей та осіб з інвалідністю з важкими формами інвалідності, які згідно з медичним висновком потребують стороннього догляду.</w:t>
      </w:r>
    </w:p>
    <w:p w14:paraId="2C83E666"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2.1.6. Розвиток навичок автономного проживання осіб з інвалідністю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оточення;</w:t>
      </w:r>
    </w:p>
    <w:p w14:paraId="5B2AA248"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2.1.7. Підготовку батьків або законних представників дітей та осіб з інвалідністю до продовження (в разі потреби) реабілітаційних заходів поза межами Центру;</w:t>
      </w:r>
    </w:p>
    <w:p w14:paraId="0DA08C16"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2.1.8. Оперативне коригування (в разі потреби) індивідуальних програм реабілітації дітей та осіб з інвалідністю в частині зміни обсягів, строків і черговості проведення реабілітаційних заходів;</w:t>
      </w:r>
    </w:p>
    <w:p w14:paraId="632AD8FE"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2.1.9. Співпрацю з вітчизняними та закордонними реабілітаційними, освітніми, медичними, науковими підприємствами, установами, організаціями та громадськими об’єднаннями.</w:t>
      </w:r>
    </w:p>
    <w:p w14:paraId="7DD38088"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2.1.10. Сприяння у встановленні опіки чи піклування у разі визнання особи з інвалідністю, яка має інтелектуальні порушення, недієздатною або якщо її дієздатність обмежена;</w:t>
      </w:r>
    </w:p>
    <w:p w14:paraId="35F6CFB4"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lastRenderedPageBreak/>
        <w:t>2.2. Центр, у разі потреби та в межах фінансових можливостей, забезпечує на безоплатній основі транспортним обслуговуванням дітей та осіб з інвалідністю, які проходять реабілітацію в Центрі (перевезення до місця розташування Центру та до місця їхнього проживання).</w:t>
      </w:r>
    </w:p>
    <w:p w14:paraId="588AEE40"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2.3. Центр забезпечує на безоплатній основі відповідно до законодавства денний догляд дітей з інвалідністю, у разі відкриття відділення денного догляду.</w:t>
      </w:r>
    </w:p>
    <w:p w14:paraId="64E3007D" w14:textId="292A152E"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2.3.1.</w:t>
      </w:r>
      <w:r w:rsidRPr="00ED0BB3">
        <w:rPr>
          <w:rFonts w:ascii="Times New Roman" w:hAnsi="Times New Roman" w:cs="Times New Roman"/>
          <w:sz w:val="28"/>
          <w:szCs w:val="28"/>
        </w:rPr>
        <w:t xml:space="preserve"> </w:t>
      </w:r>
      <w:r w:rsidRPr="00ED0BB3">
        <w:rPr>
          <w:rFonts w:ascii="Times New Roman" w:hAnsi="Times New Roman" w:cs="Times New Roman"/>
          <w:sz w:val="28"/>
          <w:szCs w:val="28"/>
          <w:lang w:val="uk-UA"/>
        </w:rPr>
        <w:t>Надання соціальної послуги денного догляду для дітей здійснюється відповідно до Державного стандарту денного догляду, затвердженого наказом Міністерства соціальної політики України від 30 липня 2013 року № 452.</w:t>
      </w:r>
    </w:p>
    <w:p w14:paraId="7396A32F"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2.4. Центр забезпечує на безоплатній основі відповідно до законодавства харчуванням дітей з інвалідністю, які отримують послугу денний догляд в Центрі.</w:t>
      </w:r>
    </w:p>
    <w:p w14:paraId="74FF31DD" w14:textId="77777777" w:rsidR="00ED0BB3" w:rsidRPr="00ED0BB3" w:rsidRDefault="00ED0BB3" w:rsidP="00ED0BB3">
      <w:pPr>
        <w:pStyle w:val="a7"/>
        <w:ind w:firstLine="709"/>
        <w:jc w:val="both"/>
        <w:rPr>
          <w:rFonts w:ascii="Times New Roman" w:hAnsi="Times New Roman" w:cs="Times New Roman"/>
          <w:sz w:val="28"/>
          <w:szCs w:val="28"/>
          <w:lang w:val="uk-UA"/>
        </w:rPr>
      </w:pPr>
    </w:p>
    <w:p w14:paraId="7D28EBC9" w14:textId="33922DC1" w:rsidR="00ED0BB3" w:rsidRPr="00ED0BB3" w:rsidRDefault="00A439F7" w:rsidP="00ED0BB3">
      <w:pPr>
        <w:pStyle w:val="a7"/>
        <w:ind w:firstLine="709"/>
        <w:jc w:val="center"/>
        <w:rPr>
          <w:rFonts w:ascii="Times New Roman" w:hAnsi="Times New Roman" w:cs="Times New Roman"/>
          <w:b/>
          <w:sz w:val="28"/>
          <w:szCs w:val="28"/>
          <w:lang w:val="uk-UA"/>
        </w:rPr>
      </w:pPr>
      <w:r w:rsidRPr="00ED0BB3">
        <w:rPr>
          <w:rFonts w:ascii="Times New Roman" w:hAnsi="Times New Roman" w:cs="Times New Roman"/>
          <w:b/>
          <w:sz w:val="28"/>
          <w:szCs w:val="28"/>
          <w:lang w:val="uk-UA"/>
        </w:rPr>
        <w:t>3. СТРУКТУРА ЦЕНТРУ</w:t>
      </w:r>
    </w:p>
    <w:p w14:paraId="25EA6BA4" w14:textId="77777777" w:rsidR="00ED0BB3" w:rsidRPr="00ED0BB3" w:rsidRDefault="00ED0BB3" w:rsidP="00ED0BB3">
      <w:pPr>
        <w:pStyle w:val="a7"/>
        <w:ind w:firstLine="709"/>
        <w:jc w:val="both"/>
        <w:rPr>
          <w:rFonts w:ascii="Times New Roman" w:hAnsi="Times New Roman" w:cs="Times New Roman"/>
          <w:sz w:val="28"/>
          <w:szCs w:val="28"/>
          <w:lang w:val="uk-UA"/>
        </w:rPr>
      </w:pPr>
    </w:p>
    <w:p w14:paraId="2D304287" w14:textId="2E6A250B"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xml:space="preserve">3.1. Основними структурними </w:t>
      </w:r>
      <w:r w:rsidR="00395171">
        <w:rPr>
          <w:rFonts w:ascii="Times New Roman" w:hAnsi="Times New Roman" w:cs="Times New Roman"/>
          <w:sz w:val="28"/>
          <w:szCs w:val="28"/>
          <w:lang w:val="uk-UA"/>
        </w:rPr>
        <w:t xml:space="preserve">Центру </w:t>
      </w:r>
      <w:r w:rsidRPr="00ED0BB3">
        <w:rPr>
          <w:rFonts w:ascii="Times New Roman" w:hAnsi="Times New Roman" w:cs="Times New Roman"/>
          <w:sz w:val="28"/>
          <w:szCs w:val="28"/>
          <w:lang w:val="uk-UA"/>
        </w:rPr>
        <w:t xml:space="preserve">підрозділами </w:t>
      </w:r>
      <w:r w:rsidR="00395171">
        <w:rPr>
          <w:rFonts w:ascii="Times New Roman" w:hAnsi="Times New Roman" w:cs="Times New Roman"/>
          <w:sz w:val="28"/>
          <w:szCs w:val="28"/>
          <w:lang w:val="uk-UA"/>
        </w:rPr>
        <w:t>є</w:t>
      </w:r>
      <w:r w:rsidRPr="00ED0BB3">
        <w:rPr>
          <w:rFonts w:ascii="Times New Roman" w:hAnsi="Times New Roman" w:cs="Times New Roman"/>
          <w:sz w:val="28"/>
          <w:szCs w:val="28"/>
          <w:lang w:val="uk-UA"/>
        </w:rPr>
        <w:t>:</w:t>
      </w:r>
    </w:p>
    <w:p w14:paraId="2F75079E" w14:textId="1A4DD483" w:rsidR="00ED0BB3" w:rsidRPr="00ED0BB3" w:rsidRDefault="00ED0BB3" w:rsidP="00A439F7">
      <w:pPr>
        <w:pStyle w:val="a7"/>
        <w:tabs>
          <w:tab w:val="left" w:pos="709"/>
        </w:tabs>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1) адміністрація;</w:t>
      </w:r>
    </w:p>
    <w:p w14:paraId="37B1F252" w14:textId="286496EB" w:rsidR="00ED0BB3" w:rsidRPr="00ED0BB3" w:rsidRDefault="00ED0BB3" w:rsidP="00A439F7">
      <w:pPr>
        <w:pStyle w:val="a7"/>
        <w:tabs>
          <w:tab w:val="left" w:pos="709"/>
        </w:tabs>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2) відділення соціальної реабілітації (</w:t>
      </w:r>
      <w:proofErr w:type="spellStart"/>
      <w:r w:rsidRPr="00ED0BB3">
        <w:rPr>
          <w:rFonts w:ascii="Times New Roman" w:hAnsi="Times New Roman" w:cs="Times New Roman"/>
          <w:sz w:val="28"/>
          <w:szCs w:val="28"/>
          <w:lang w:val="uk-UA"/>
        </w:rPr>
        <w:t>абілітації</w:t>
      </w:r>
      <w:proofErr w:type="spellEnd"/>
      <w:r w:rsidRPr="00ED0BB3">
        <w:rPr>
          <w:rFonts w:ascii="Times New Roman" w:hAnsi="Times New Roman" w:cs="Times New Roman"/>
          <w:sz w:val="28"/>
          <w:szCs w:val="28"/>
          <w:lang w:val="uk-UA"/>
        </w:rPr>
        <w:t>);</w:t>
      </w:r>
    </w:p>
    <w:p w14:paraId="40A9F6ED" w14:textId="34560E51" w:rsidR="00ED0BB3" w:rsidRPr="00ED0BB3" w:rsidRDefault="00A439F7" w:rsidP="00A439F7">
      <w:pPr>
        <w:pStyle w:val="a7"/>
        <w:tabs>
          <w:tab w:val="left" w:pos="709"/>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D0BB3" w:rsidRPr="00ED0BB3">
        <w:rPr>
          <w:rFonts w:ascii="Times New Roman" w:hAnsi="Times New Roman" w:cs="Times New Roman"/>
          <w:sz w:val="28"/>
          <w:szCs w:val="28"/>
          <w:lang w:val="uk-UA"/>
        </w:rPr>
        <w:t>3) відділення психолого-педагогічної реабілітації;</w:t>
      </w:r>
    </w:p>
    <w:p w14:paraId="5372B258" w14:textId="0BB26B5A" w:rsidR="00ED0BB3" w:rsidRPr="00ED0BB3" w:rsidRDefault="00ED0BB3" w:rsidP="00A439F7">
      <w:pPr>
        <w:pStyle w:val="a7"/>
        <w:tabs>
          <w:tab w:val="left" w:pos="709"/>
        </w:tabs>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 відділення раннього втручання;</w:t>
      </w:r>
    </w:p>
    <w:p w14:paraId="7230C869" w14:textId="56CD05E1" w:rsidR="00ED0BB3" w:rsidRDefault="00ED0BB3" w:rsidP="00A439F7">
      <w:pPr>
        <w:pStyle w:val="a7"/>
        <w:tabs>
          <w:tab w:val="left" w:pos="709"/>
        </w:tabs>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5) відділення медичного спостереження;</w:t>
      </w:r>
    </w:p>
    <w:p w14:paraId="54855A4E" w14:textId="12676CB2" w:rsidR="0018343C" w:rsidRPr="00ED0BB3" w:rsidRDefault="0018343C" w:rsidP="00A439F7">
      <w:pPr>
        <w:pStyle w:val="a7"/>
        <w:tabs>
          <w:tab w:val="left" w:pos="709"/>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Pr="0018343C">
        <w:rPr>
          <w:rFonts w:ascii="Times New Roman" w:hAnsi="Times New Roman" w:cs="Times New Roman"/>
          <w:sz w:val="28"/>
          <w:szCs w:val="28"/>
          <w:lang w:val="uk-UA"/>
        </w:rPr>
        <w:t xml:space="preserve">відділення </w:t>
      </w:r>
      <w:r>
        <w:rPr>
          <w:rFonts w:ascii="Times New Roman" w:hAnsi="Times New Roman" w:cs="Times New Roman"/>
          <w:sz w:val="28"/>
          <w:szCs w:val="28"/>
          <w:lang w:val="uk-UA"/>
        </w:rPr>
        <w:t>фізичної</w:t>
      </w:r>
      <w:r w:rsidRPr="0018343C">
        <w:rPr>
          <w:rFonts w:ascii="Times New Roman" w:hAnsi="Times New Roman" w:cs="Times New Roman"/>
          <w:sz w:val="28"/>
          <w:szCs w:val="28"/>
          <w:lang w:val="uk-UA"/>
        </w:rPr>
        <w:t xml:space="preserve"> реабілітації</w:t>
      </w:r>
    </w:p>
    <w:p w14:paraId="1AE64D69" w14:textId="24C1A7FB" w:rsidR="00ED0BB3" w:rsidRPr="00ED0BB3" w:rsidRDefault="0018343C" w:rsidP="00A439F7">
      <w:pPr>
        <w:pStyle w:val="a7"/>
        <w:tabs>
          <w:tab w:val="left" w:pos="709"/>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ED0BB3" w:rsidRPr="00ED0BB3">
        <w:rPr>
          <w:rFonts w:ascii="Times New Roman" w:hAnsi="Times New Roman" w:cs="Times New Roman"/>
          <w:sz w:val="28"/>
          <w:szCs w:val="28"/>
          <w:lang w:val="uk-UA"/>
        </w:rPr>
        <w:t>) інші структурні підрозділи, діяльність яких пов’язана з реабілітацією.</w:t>
      </w:r>
    </w:p>
    <w:p w14:paraId="48DD280F"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xml:space="preserve">3.2. Робота структурних підрозділів Центру, які проводять реабілітаційні заходи, забезпечується відповідно до положень про ці підрозділи, що затверджуються наказом директора Центру. </w:t>
      </w:r>
    </w:p>
    <w:p w14:paraId="67569F1D"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3.3. З метою своєчасного та ефективного проведення комплексу реабілітаційних заходів для дітей та осіб з інвалідністю в Центрі утворюються приймальна та реабілітаційна комісії, склад яких і положення про які затверджуються директором Центру.</w:t>
      </w:r>
    </w:p>
    <w:p w14:paraId="0123094F" w14:textId="77777777" w:rsidR="00ED0BB3" w:rsidRPr="00ED0BB3" w:rsidRDefault="00ED0BB3" w:rsidP="00ED0BB3">
      <w:pPr>
        <w:pStyle w:val="a7"/>
        <w:ind w:firstLine="709"/>
        <w:jc w:val="both"/>
        <w:rPr>
          <w:rFonts w:ascii="Times New Roman" w:hAnsi="Times New Roman" w:cs="Times New Roman"/>
          <w:sz w:val="28"/>
          <w:szCs w:val="28"/>
          <w:lang w:val="uk-UA"/>
        </w:rPr>
      </w:pPr>
    </w:p>
    <w:p w14:paraId="3828D326" w14:textId="3AB6E857" w:rsidR="00ED0BB3" w:rsidRPr="00ED0BB3" w:rsidRDefault="00A439F7" w:rsidP="00ED0BB3">
      <w:pPr>
        <w:pStyle w:val="a7"/>
        <w:ind w:firstLine="709"/>
        <w:jc w:val="center"/>
        <w:rPr>
          <w:rFonts w:ascii="Times New Roman" w:hAnsi="Times New Roman" w:cs="Times New Roman"/>
          <w:b/>
          <w:sz w:val="28"/>
          <w:szCs w:val="28"/>
          <w:lang w:val="uk-UA"/>
        </w:rPr>
      </w:pPr>
      <w:r w:rsidRPr="00ED0BB3">
        <w:rPr>
          <w:rFonts w:ascii="Times New Roman" w:hAnsi="Times New Roman" w:cs="Times New Roman"/>
          <w:b/>
          <w:sz w:val="28"/>
          <w:szCs w:val="28"/>
          <w:lang w:val="uk-UA"/>
        </w:rPr>
        <w:t>4. УМОВИ ЗАРАХУВАННЯ ДО ЦЕНТРУ ТА ОРГАНІЗАЦІЯ РЕАБІЛІТАЦІЙНОГО ПРОЦЕСУ</w:t>
      </w:r>
    </w:p>
    <w:p w14:paraId="11391C2B" w14:textId="77777777" w:rsidR="00ED0BB3" w:rsidRPr="00ED0BB3" w:rsidRDefault="00ED0BB3" w:rsidP="00ED0BB3">
      <w:pPr>
        <w:pStyle w:val="a7"/>
        <w:ind w:firstLine="709"/>
        <w:jc w:val="both"/>
        <w:rPr>
          <w:rFonts w:ascii="Times New Roman" w:hAnsi="Times New Roman" w:cs="Times New Roman"/>
          <w:sz w:val="28"/>
          <w:szCs w:val="28"/>
          <w:lang w:val="uk-UA"/>
        </w:rPr>
      </w:pPr>
    </w:p>
    <w:p w14:paraId="56FA67E0" w14:textId="77777777" w:rsidR="00ED0BB3" w:rsidRPr="00ED0BB3" w:rsidRDefault="00ED0BB3" w:rsidP="00ED0BB3">
      <w:pPr>
        <w:pStyle w:val="a7"/>
        <w:ind w:firstLine="709"/>
        <w:jc w:val="both"/>
        <w:rPr>
          <w:rFonts w:ascii="Times New Roman" w:hAnsi="Times New Roman" w:cs="Times New Roman"/>
          <w:color w:val="000000"/>
          <w:sz w:val="28"/>
          <w:szCs w:val="28"/>
          <w:lang w:val="uk-UA"/>
        </w:rPr>
      </w:pPr>
      <w:r w:rsidRPr="00ED0BB3">
        <w:rPr>
          <w:rFonts w:ascii="Times New Roman" w:hAnsi="Times New Roman" w:cs="Times New Roman"/>
          <w:color w:val="000000"/>
          <w:sz w:val="28"/>
          <w:szCs w:val="28"/>
          <w:lang w:val="uk-UA"/>
        </w:rPr>
        <w:t xml:space="preserve">4.1. Направлення та зарахування </w:t>
      </w:r>
      <w:r w:rsidRPr="00ED0BB3">
        <w:rPr>
          <w:rFonts w:ascii="Times New Roman" w:hAnsi="Times New Roman" w:cs="Times New Roman"/>
          <w:sz w:val="28"/>
          <w:szCs w:val="28"/>
          <w:lang w:val="uk-UA"/>
        </w:rPr>
        <w:t>дітей та осіб з інвалідністю</w:t>
      </w:r>
      <w:r w:rsidRPr="00ED0BB3">
        <w:rPr>
          <w:rFonts w:ascii="Times New Roman" w:hAnsi="Times New Roman" w:cs="Times New Roman"/>
          <w:color w:val="000000"/>
          <w:sz w:val="28"/>
          <w:szCs w:val="28"/>
          <w:lang w:val="uk-UA"/>
        </w:rPr>
        <w:t xml:space="preserve"> до Центру проводяться відповідно до діючого законодавства.</w:t>
      </w:r>
    </w:p>
    <w:p w14:paraId="5F6FD670"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4.2. До Центру зараховуються:</w:t>
      </w:r>
    </w:p>
    <w:p w14:paraId="60826D43"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діти з інвалідністю віком від 0 до 18 років з фізичними та (або) розумовими вадами розвитку;</w:t>
      </w:r>
    </w:p>
    <w:p w14:paraId="06A696BC"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діти, які належать до групи ризику щодо отримання інвалідності віком від 0 до 18 років з фізичними та (або) розумовими вадами розвитку;</w:t>
      </w:r>
    </w:p>
    <w:p w14:paraId="3FF15348"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lastRenderedPageBreak/>
        <w:t>особи з інвалідністю віком від 18 до 35 років з розумовими вадами розвитку;</w:t>
      </w:r>
    </w:p>
    <w:p w14:paraId="2814D8B5"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4.3. До Центру не зараховуються діти та особи з інвалідністю, стан здоров’я яких унеможливлює проведення реабілітаційних заходів, а саме з такими медичними протипоказаннями:</w:t>
      </w:r>
    </w:p>
    <w:p w14:paraId="42CA72A4"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гострі інфекційні захворювання до закінчення строку ізоляції;</w:t>
      </w:r>
    </w:p>
    <w:p w14:paraId="6B9CE414"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усі захворювання в гострій стадії та заразній формі;</w:t>
      </w:r>
    </w:p>
    <w:p w14:paraId="7CE6BFAF"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xml:space="preserve">-  часті судомні напади та їх еквіваленти; </w:t>
      </w:r>
    </w:p>
    <w:p w14:paraId="3B54967C"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xml:space="preserve">-  захворювання, що супроводжуються тяжкими порушеннями поведінки, небезпечними для людини та її оточення. </w:t>
      </w:r>
    </w:p>
    <w:p w14:paraId="371DDAE7"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xml:space="preserve">4.4. Строк реабілітаційного процесу визначається реабілітаційною комісією після проведення відповідного обстеження дитини/ особи з інвалідністю. </w:t>
      </w:r>
    </w:p>
    <w:p w14:paraId="0F63B12E"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4.5. Учасниками реабілітаційного процесу є діти/особи з інвалідністю, їхні батьки або законні представники та фахівці Центру, які беруть участь у процесі надання реабілітаційних послуг.</w:t>
      </w:r>
    </w:p>
    <w:p w14:paraId="7E90DC57"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4.6. Реабілітаційний процес може спрямовуватися на:</w:t>
      </w:r>
    </w:p>
    <w:p w14:paraId="1662035F"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4.6.1. Формування та розвиток основних соціальних навичок (особиста гігієна, самообслуговування, пересування, спілкування тощо), пристосування побутових умов до їхніх потреб, соціально-побутове влаштування та обслуговування, педагогічну корекцію з метою вироблення та підтримання навичок самостійного (автономного) проживання, стереотипів безпечної поведінки;</w:t>
      </w:r>
    </w:p>
    <w:p w14:paraId="49282076"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4.6.2. Опанування навичок захисту своїх прав та інтересів, самоаналізу і позитивного сприйняття себе та оточуючих, навичок спілкування, забезпечення самостійного проживання у суспільстві з необхідною підтримкою, денного догляду, соціального супроводу, денною зайнятістю тощо;</w:t>
      </w:r>
    </w:p>
    <w:p w14:paraId="23723D9D"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4.6.3. Надання своєчасної та ефективної корекційної, соціальної, психологічної допомоги та організацію реабілітаційного процесу відповідно до особливостей її психофізичного розвитку.</w:t>
      </w:r>
    </w:p>
    <w:p w14:paraId="70B27557"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4.7. Розклад, черговість і тривалість індивідуальних і групових занять визначаються реабілітаційною комісією.</w:t>
      </w:r>
    </w:p>
    <w:p w14:paraId="094C8B7C"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4.8. Центром визначається та затверджується мережа груп, наповнюваність яких становить від 4 до 10 осіб, в залежності від завдань, умов та особливостей її діяльності.</w:t>
      </w:r>
    </w:p>
    <w:p w14:paraId="588FD7B5"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4.9. У разі потреби діти/особи з інвалідністю можуть отримувати реабілітаційні</w:t>
      </w:r>
      <w:r>
        <w:rPr>
          <w:rFonts w:ascii="Times New Roman" w:hAnsi="Times New Roman" w:cs="Times New Roman"/>
          <w:sz w:val="28"/>
          <w:szCs w:val="28"/>
          <w:lang w:val="uk-UA"/>
        </w:rPr>
        <w:t xml:space="preserve"> </w:t>
      </w:r>
      <w:r w:rsidRPr="00ED0BB3">
        <w:rPr>
          <w:rFonts w:ascii="Times New Roman" w:hAnsi="Times New Roman" w:cs="Times New Roman"/>
          <w:sz w:val="28"/>
          <w:szCs w:val="28"/>
          <w:lang w:val="uk-UA"/>
        </w:rPr>
        <w:t>послуги поза групою за окремим графіком.</w:t>
      </w:r>
    </w:p>
    <w:p w14:paraId="2153156B"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4.10. На програму надання соціальної послуги денного догляду зараховуються діти з інвалідністю та діти групи ризику щодо отримання інвалідності віком від 4 до 16 років, які за станом здоров’я потребують сторонньої допомоги та догляду.</w:t>
      </w:r>
    </w:p>
    <w:p w14:paraId="0B697B79"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xml:space="preserve">4.11. На програму тимчасового перебування в Центрі зараховуються діти з інвалідністю, діти групи ризику щодо отримання інвалідності віком від </w:t>
      </w:r>
      <w:r w:rsidRPr="00ED0BB3">
        <w:rPr>
          <w:rFonts w:ascii="Times New Roman" w:hAnsi="Times New Roman" w:cs="Times New Roman"/>
          <w:sz w:val="28"/>
          <w:szCs w:val="28"/>
          <w:lang w:val="uk-UA"/>
        </w:rPr>
        <w:lastRenderedPageBreak/>
        <w:t>4 до 18 років та особи з інвалідністю, які за станом здоров’я потребують окремих видів реабілітаційних послуг.</w:t>
      </w:r>
    </w:p>
    <w:p w14:paraId="68B27D03"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4.12. Послугою раннього втручання можуть скористатися діти з інвалідністю, діти групи ризику щодо отримання інвалідності віком від 0 до 4 років та їх батьки (або законні представники).</w:t>
      </w:r>
    </w:p>
    <w:p w14:paraId="2272D4CD"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4.13. Послугою соціального супроводу/патронажу можуть скористатися діти з інвалідністю, діти групи ризику щодо отримання інвалідності та особи з інвалідністю, які мають важкі форми інвалідності та потребують реабілітаційних послуг відповідно до індивідуальної програми реабілітації, але з певних причин не можуть відвідувати Центр.</w:t>
      </w:r>
    </w:p>
    <w:p w14:paraId="2A5A87DA"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xml:space="preserve">4.14. Якщо дитина навчається у загальноосвітньому навчальному закладі за денною формою та потребує реабілітаційних послуг відповідно до її ІПР, вона може отримувати такі послуги в Центрі за окремим графіком. </w:t>
      </w:r>
    </w:p>
    <w:p w14:paraId="6E1A85B1"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4.15. Дитина/особа з інвалідністю може бути відрахована з Центру:</w:t>
      </w:r>
    </w:p>
    <w:p w14:paraId="0A87CCCB"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за бажанням батьків (законних представників);</w:t>
      </w:r>
    </w:p>
    <w:p w14:paraId="16C83408"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у разі порушення дисципліни, в тому числі щодо невиконання реабілітаційних заходів;</w:t>
      </w:r>
    </w:p>
    <w:p w14:paraId="1980D7CC"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t>- при загостренні основного чи супутніх захворювань.</w:t>
      </w:r>
    </w:p>
    <w:p w14:paraId="7EE36C1F" w14:textId="77777777" w:rsidR="00ED0BB3" w:rsidRPr="00ED0BB3" w:rsidRDefault="00ED0BB3" w:rsidP="00ED0BB3">
      <w:pPr>
        <w:pStyle w:val="a7"/>
        <w:ind w:firstLine="709"/>
        <w:jc w:val="both"/>
        <w:rPr>
          <w:rFonts w:ascii="Times New Roman" w:hAnsi="Times New Roman" w:cs="Times New Roman"/>
          <w:sz w:val="28"/>
          <w:szCs w:val="28"/>
          <w:highlight w:val="yellow"/>
          <w:lang w:val="uk-UA"/>
        </w:rPr>
      </w:pPr>
    </w:p>
    <w:p w14:paraId="28EFD3D0" w14:textId="0B91255F" w:rsidR="00102065" w:rsidRPr="00102065" w:rsidRDefault="00A439F7" w:rsidP="00102065">
      <w:pPr>
        <w:spacing w:after="0" w:line="240" w:lineRule="auto"/>
        <w:ind w:left="108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5. </w:t>
      </w:r>
      <w:r w:rsidRPr="00102065">
        <w:rPr>
          <w:rFonts w:ascii="Times New Roman" w:eastAsia="Times New Roman" w:hAnsi="Times New Roman" w:cs="Times New Roman"/>
          <w:b/>
          <w:sz w:val="28"/>
          <w:szCs w:val="28"/>
          <w:lang w:val="uk-UA" w:eastAsia="ru-RU"/>
        </w:rPr>
        <w:t>М</w:t>
      </w:r>
      <w:r>
        <w:rPr>
          <w:rFonts w:ascii="Times New Roman" w:eastAsia="Times New Roman" w:hAnsi="Times New Roman" w:cs="Times New Roman"/>
          <w:b/>
          <w:sz w:val="28"/>
          <w:szCs w:val="28"/>
          <w:lang w:val="uk-UA" w:eastAsia="ru-RU"/>
        </w:rPr>
        <w:t>АЙНОВА ОСНОВА ЦЕНТРУ</w:t>
      </w:r>
    </w:p>
    <w:p w14:paraId="139D8DD5" w14:textId="77777777" w:rsidR="00102065" w:rsidRPr="00102065" w:rsidRDefault="00102065" w:rsidP="00102065">
      <w:pPr>
        <w:spacing w:after="0" w:line="240" w:lineRule="auto"/>
        <w:ind w:left="360"/>
        <w:rPr>
          <w:rFonts w:ascii="Times New Roman" w:eastAsia="Times New Roman" w:hAnsi="Times New Roman" w:cs="Times New Roman"/>
          <w:b/>
          <w:sz w:val="28"/>
          <w:szCs w:val="28"/>
          <w:lang w:val="uk-UA" w:eastAsia="ru-RU"/>
        </w:rPr>
      </w:pPr>
    </w:p>
    <w:p w14:paraId="1E56F1DB" w14:textId="77777777" w:rsidR="00102065" w:rsidRPr="00F24772" w:rsidRDefault="00F24772" w:rsidP="00545939">
      <w:pPr>
        <w:spacing w:after="0" w:line="240" w:lineRule="auto"/>
        <w:ind w:firstLine="709"/>
        <w:jc w:val="both"/>
        <w:rPr>
          <w:rFonts w:ascii="Times New Roman" w:eastAsia="Times New Roman" w:hAnsi="Times New Roman" w:cs="Times New Roman"/>
          <w:sz w:val="28"/>
          <w:szCs w:val="28"/>
          <w:lang w:val="uk-UA" w:eastAsia="ru-RU"/>
        </w:rPr>
      </w:pPr>
      <w:r w:rsidRPr="00F24772">
        <w:rPr>
          <w:rFonts w:ascii="Times New Roman" w:eastAsia="Times New Roman" w:hAnsi="Times New Roman" w:cs="Times New Roman"/>
          <w:sz w:val="28"/>
          <w:szCs w:val="28"/>
          <w:lang w:val="uk-UA" w:eastAsia="ru-RU"/>
        </w:rPr>
        <w:t xml:space="preserve">5.1. </w:t>
      </w:r>
      <w:r w:rsidR="00102065" w:rsidRPr="00F24772">
        <w:rPr>
          <w:rFonts w:ascii="Times New Roman" w:eastAsia="Times New Roman" w:hAnsi="Times New Roman" w:cs="Times New Roman"/>
          <w:sz w:val="28"/>
          <w:szCs w:val="28"/>
          <w:lang w:val="uk-UA" w:eastAsia="ru-RU"/>
        </w:rPr>
        <w:t xml:space="preserve">Майно </w:t>
      </w:r>
      <w:r w:rsidR="00102065" w:rsidRPr="00F24772">
        <w:rPr>
          <w:rFonts w:ascii="Times New Roman" w:eastAsia="Times New Roman" w:hAnsi="Times New Roman" w:cs="Times New Roman"/>
          <w:iCs/>
          <w:sz w:val="28"/>
          <w:szCs w:val="28"/>
          <w:lang w:val="uk-UA" w:eastAsia="ru-RU"/>
        </w:rPr>
        <w:t>Центру</w:t>
      </w:r>
      <w:r w:rsidR="00102065" w:rsidRPr="00F24772">
        <w:rPr>
          <w:rFonts w:ascii="Times New Roman" w:eastAsia="Times New Roman" w:hAnsi="Times New Roman" w:cs="Times New Roman"/>
          <w:sz w:val="28"/>
          <w:szCs w:val="28"/>
          <w:lang w:val="uk-UA" w:eastAsia="ru-RU"/>
        </w:rPr>
        <w:t xml:space="preserve"> складають основні фонди та інші матеріальні цінності, вартість яких відображається в самостійному балансі установи.</w:t>
      </w:r>
    </w:p>
    <w:p w14:paraId="0889315C" w14:textId="77777777" w:rsidR="00102065" w:rsidRPr="00F24772" w:rsidRDefault="00F24772" w:rsidP="00545939">
      <w:pPr>
        <w:spacing w:after="0" w:line="240" w:lineRule="auto"/>
        <w:ind w:firstLine="709"/>
        <w:jc w:val="both"/>
        <w:rPr>
          <w:rFonts w:ascii="Times New Roman" w:eastAsia="Times New Roman" w:hAnsi="Times New Roman" w:cs="Times New Roman"/>
          <w:sz w:val="28"/>
          <w:szCs w:val="28"/>
          <w:lang w:val="uk-UA" w:eastAsia="ru-RU"/>
        </w:rPr>
      </w:pPr>
      <w:r w:rsidRPr="00F24772">
        <w:rPr>
          <w:rFonts w:ascii="Times New Roman" w:eastAsia="Times New Roman" w:hAnsi="Times New Roman" w:cs="Times New Roman"/>
          <w:sz w:val="28"/>
          <w:szCs w:val="28"/>
          <w:lang w:val="uk-UA" w:eastAsia="ru-RU"/>
        </w:rPr>
        <w:t>5</w:t>
      </w:r>
      <w:r w:rsidR="00102065" w:rsidRPr="00F24772">
        <w:rPr>
          <w:rFonts w:ascii="Times New Roman" w:eastAsia="Times New Roman" w:hAnsi="Times New Roman" w:cs="Times New Roman"/>
          <w:sz w:val="28"/>
          <w:szCs w:val="28"/>
          <w:lang w:val="uk-UA" w:eastAsia="ru-RU"/>
        </w:rPr>
        <w:t>.2</w:t>
      </w:r>
      <w:r w:rsidRPr="00F24772">
        <w:rPr>
          <w:rFonts w:ascii="Times New Roman" w:eastAsia="Times New Roman" w:hAnsi="Times New Roman" w:cs="Times New Roman"/>
          <w:sz w:val="28"/>
          <w:szCs w:val="28"/>
          <w:lang w:val="uk-UA" w:eastAsia="ru-RU"/>
        </w:rPr>
        <w:t xml:space="preserve">. </w:t>
      </w:r>
      <w:r w:rsidR="00102065" w:rsidRPr="00F24772">
        <w:rPr>
          <w:rFonts w:ascii="Times New Roman" w:eastAsia="Times New Roman" w:hAnsi="Times New Roman" w:cs="Times New Roman"/>
          <w:sz w:val="28"/>
          <w:szCs w:val="28"/>
          <w:lang w:val="uk-UA" w:eastAsia="ru-RU"/>
        </w:rPr>
        <w:t xml:space="preserve">Майно </w:t>
      </w:r>
      <w:r w:rsidRPr="00F24772">
        <w:rPr>
          <w:rFonts w:ascii="Times New Roman" w:eastAsia="Times New Roman" w:hAnsi="Times New Roman" w:cs="Times New Roman"/>
          <w:sz w:val="28"/>
          <w:szCs w:val="28"/>
          <w:lang w:val="uk-UA" w:eastAsia="ru-RU"/>
        </w:rPr>
        <w:t>належить Центру</w:t>
      </w:r>
      <w:r w:rsidR="00102065" w:rsidRPr="00F24772">
        <w:rPr>
          <w:rFonts w:ascii="Times New Roman" w:eastAsia="Times New Roman" w:hAnsi="Times New Roman" w:cs="Times New Roman"/>
          <w:sz w:val="28"/>
          <w:szCs w:val="28"/>
          <w:lang w:val="uk-UA" w:eastAsia="ru-RU"/>
        </w:rPr>
        <w:t xml:space="preserve"> на праві оперативного управління та є комунальною власністю територіальної громади м. Сєвєродонецьк Луганської обл.</w:t>
      </w:r>
    </w:p>
    <w:p w14:paraId="12373EE3" w14:textId="77777777" w:rsidR="00102065" w:rsidRPr="00F24772" w:rsidRDefault="00F24772" w:rsidP="00545939">
      <w:pPr>
        <w:spacing w:after="0" w:line="240" w:lineRule="auto"/>
        <w:ind w:firstLine="709"/>
        <w:jc w:val="both"/>
        <w:rPr>
          <w:rFonts w:ascii="Times New Roman" w:eastAsia="Times New Roman" w:hAnsi="Times New Roman" w:cs="Times New Roman"/>
          <w:sz w:val="28"/>
          <w:szCs w:val="28"/>
          <w:lang w:val="uk-UA" w:eastAsia="ru-RU"/>
        </w:rPr>
      </w:pPr>
      <w:r w:rsidRPr="00F24772">
        <w:rPr>
          <w:rFonts w:ascii="Times New Roman" w:eastAsia="Times New Roman" w:hAnsi="Times New Roman" w:cs="Times New Roman"/>
          <w:sz w:val="28"/>
          <w:szCs w:val="28"/>
          <w:lang w:val="uk-UA" w:eastAsia="ru-RU"/>
        </w:rPr>
        <w:t xml:space="preserve">5.3. </w:t>
      </w:r>
      <w:r w:rsidR="00102065" w:rsidRPr="00F24772">
        <w:rPr>
          <w:rFonts w:ascii="Times New Roman" w:eastAsia="Times New Roman" w:hAnsi="Times New Roman" w:cs="Times New Roman"/>
          <w:sz w:val="28"/>
          <w:szCs w:val="28"/>
          <w:lang w:val="uk-UA" w:eastAsia="ru-RU"/>
        </w:rPr>
        <w:t>Джерелами утворення майна</w:t>
      </w:r>
      <w:r w:rsidR="00102065" w:rsidRPr="00F24772">
        <w:rPr>
          <w:rFonts w:ascii="Times New Roman" w:eastAsia="Times New Roman" w:hAnsi="Times New Roman" w:cs="Times New Roman"/>
          <w:iCs/>
          <w:sz w:val="28"/>
          <w:szCs w:val="28"/>
          <w:lang w:eastAsia="ru-RU"/>
        </w:rPr>
        <w:t xml:space="preserve"> закладу</w:t>
      </w:r>
      <w:r w:rsidR="00102065" w:rsidRPr="00F24772">
        <w:rPr>
          <w:rFonts w:ascii="Times New Roman" w:eastAsia="Times New Roman" w:hAnsi="Times New Roman" w:cs="Times New Roman"/>
          <w:sz w:val="28"/>
          <w:szCs w:val="28"/>
          <w:lang w:val="uk-UA" w:eastAsia="ru-RU"/>
        </w:rPr>
        <w:t xml:space="preserve"> є:</w:t>
      </w:r>
    </w:p>
    <w:p w14:paraId="6C74413C" w14:textId="54C8B057" w:rsidR="00102065" w:rsidRPr="00F24772" w:rsidRDefault="00545939" w:rsidP="0054593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02065" w:rsidRPr="00F24772">
        <w:rPr>
          <w:rFonts w:ascii="Times New Roman" w:eastAsia="Times New Roman" w:hAnsi="Times New Roman" w:cs="Times New Roman"/>
          <w:sz w:val="28"/>
          <w:szCs w:val="28"/>
          <w:lang w:val="uk-UA" w:eastAsia="ru-RU"/>
        </w:rPr>
        <w:t xml:space="preserve">грошові та матеріальні внески </w:t>
      </w:r>
      <w:proofErr w:type="spellStart"/>
      <w:r w:rsidR="00102065" w:rsidRPr="00F24772">
        <w:rPr>
          <w:rFonts w:ascii="Times New Roman" w:eastAsia="Times New Roman" w:hAnsi="Times New Roman" w:cs="Times New Roman"/>
          <w:sz w:val="28"/>
          <w:szCs w:val="28"/>
          <w:lang w:val="uk-UA" w:eastAsia="ru-RU"/>
        </w:rPr>
        <w:t>Сєвєродонецької</w:t>
      </w:r>
      <w:proofErr w:type="spellEnd"/>
      <w:r w:rsidR="00102065" w:rsidRPr="00F24772">
        <w:rPr>
          <w:rFonts w:ascii="Times New Roman" w:eastAsia="Times New Roman" w:hAnsi="Times New Roman" w:cs="Times New Roman"/>
          <w:sz w:val="28"/>
          <w:szCs w:val="28"/>
          <w:lang w:val="uk-UA" w:eastAsia="ru-RU"/>
        </w:rPr>
        <w:t xml:space="preserve"> міської ради та Військово-цивільній адміністрації міста Сєвєродонецьк Луганської області (на період її дії);</w:t>
      </w:r>
    </w:p>
    <w:p w14:paraId="42F79288" w14:textId="56F30B80" w:rsidR="00102065" w:rsidRPr="00F24772" w:rsidRDefault="00545939" w:rsidP="0054593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02065" w:rsidRPr="00F24772">
        <w:rPr>
          <w:rFonts w:ascii="Times New Roman" w:eastAsia="Times New Roman" w:hAnsi="Times New Roman" w:cs="Times New Roman"/>
          <w:sz w:val="28"/>
          <w:szCs w:val="28"/>
          <w:lang w:val="uk-UA" w:eastAsia="ru-RU"/>
        </w:rPr>
        <w:t>капітальні вкладення і фінансування з місцевого бюджету;</w:t>
      </w:r>
    </w:p>
    <w:p w14:paraId="2EBD4F70" w14:textId="53936080" w:rsidR="00102065" w:rsidRPr="00F24772" w:rsidRDefault="00545939" w:rsidP="0054593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02065" w:rsidRPr="00F24772">
        <w:rPr>
          <w:rFonts w:ascii="Times New Roman" w:eastAsia="Times New Roman" w:hAnsi="Times New Roman" w:cs="Times New Roman"/>
          <w:sz w:val="28"/>
          <w:szCs w:val="28"/>
          <w:lang w:val="uk-UA" w:eastAsia="ru-RU"/>
        </w:rPr>
        <w:t xml:space="preserve">інші </w:t>
      </w:r>
      <w:proofErr w:type="spellStart"/>
      <w:r w:rsidR="00102065" w:rsidRPr="00F24772">
        <w:rPr>
          <w:rFonts w:ascii="Times New Roman" w:eastAsia="Times New Roman" w:hAnsi="Times New Roman" w:cs="Times New Roman"/>
          <w:sz w:val="28"/>
          <w:szCs w:val="28"/>
          <w:lang w:eastAsia="ru-RU"/>
        </w:rPr>
        <w:t>надходжен</w:t>
      </w:r>
      <w:proofErr w:type="spellEnd"/>
      <w:r w:rsidR="00102065" w:rsidRPr="00F24772">
        <w:rPr>
          <w:rFonts w:ascii="Times New Roman" w:eastAsia="Times New Roman" w:hAnsi="Times New Roman" w:cs="Times New Roman"/>
          <w:sz w:val="28"/>
          <w:szCs w:val="28"/>
          <w:lang w:val="uk-UA" w:eastAsia="ru-RU"/>
        </w:rPr>
        <w:t>ня</w:t>
      </w:r>
      <w:r w:rsidR="00102065" w:rsidRPr="00F24772">
        <w:rPr>
          <w:rFonts w:ascii="Times New Roman" w:eastAsia="Times New Roman" w:hAnsi="Times New Roman" w:cs="Times New Roman"/>
          <w:sz w:val="28"/>
          <w:szCs w:val="28"/>
          <w:lang w:eastAsia="ru-RU"/>
        </w:rPr>
        <w:t>, не заборонен</w:t>
      </w:r>
      <w:r w:rsidR="00102065" w:rsidRPr="00F24772">
        <w:rPr>
          <w:rFonts w:ascii="Times New Roman" w:eastAsia="Times New Roman" w:hAnsi="Times New Roman" w:cs="Times New Roman"/>
          <w:sz w:val="28"/>
          <w:szCs w:val="28"/>
          <w:lang w:val="uk-UA" w:eastAsia="ru-RU"/>
        </w:rPr>
        <w:t>і</w:t>
      </w:r>
      <w:r w:rsidR="00102065" w:rsidRPr="00F24772">
        <w:rPr>
          <w:rFonts w:ascii="Times New Roman" w:eastAsia="Times New Roman" w:hAnsi="Times New Roman" w:cs="Times New Roman"/>
          <w:sz w:val="28"/>
          <w:szCs w:val="28"/>
          <w:lang w:eastAsia="ru-RU"/>
        </w:rPr>
        <w:t xml:space="preserve"> </w:t>
      </w:r>
      <w:proofErr w:type="spellStart"/>
      <w:r w:rsidR="00102065" w:rsidRPr="00F24772">
        <w:rPr>
          <w:rFonts w:ascii="Times New Roman" w:eastAsia="Times New Roman" w:hAnsi="Times New Roman" w:cs="Times New Roman"/>
          <w:sz w:val="28"/>
          <w:szCs w:val="28"/>
          <w:lang w:eastAsia="ru-RU"/>
        </w:rPr>
        <w:t>законо</w:t>
      </w:r>
      <w:r>
        <w:rPr>
          <w:rFonts w:ascii="Times New Roman" w:eastAsia="Times New Roman" w:hAnsi="Times New Roman" w:cs="Times New Roman"/>
          <w:sz w:val="28"/>
          <w:szCs w:val="28"/>
          <w:lang w:val="uk-UA" w:eastAsia="ru-RU"/>
        </w:rPr>
        <w:t>давством</w:t>
      </w:r>
      <w:proofErr w:type="spellEnd"/>
      <w:r>
        <w:rPr>
          <w:rFonts w:ascii="Times New Roman" w:eastAsia="Times New Roman" w:hAnsi="Times New Roman" w:cs="Times New Roman"/>
          <w:sz w:val="28"/>
          <w:szCs w:val="28"/>
          <w:lang w:val="uk-UA" w:eastAsia="ru-RU"/>
        </w:rPr>
        <w:t xml:space="preserve"> України</w:t>
      </w:r>
      <w:r w:rsidR="00102065" w:rsidRPr="00F24772">
        <w:rPr>
          <w:rFonts w:ascii="Times New Roman" w:eastAsia="Times New Roman" w:hAnsi="Times New Roman" w:cs="Times New Roman"/>
          <w:sz w:val="28"/>
          <w:szCs w:val="28"/>
          <w:lang w:val="uk-UA" w:eastAsia="ru-RU"/>
        </w:rPr>
        <w:t>.</w:t>
      </w:r>
    </w:p>
    <w:p w14:paraId="26D56AFF" w14:textId="1C691ED7" w:rsidR="00545939" w:rsidRPr="00545939" w:rsidRDefault="00545939" w:rsidP="00545939">
      <w:pPr>
        <w:spacing w:after="0" w:line="240" w:lineRule="auto"/>
        <w:ind w:firstLine="709"/>
        <w:jc w:val="both"/>
        <w:rPr>
          <w:rFonts w:ascii="Times New Roman" w:eastAsia="Times New Roman" w:hAnsi="Times New Roman" w:cs="Times New Roman"/>
          <w:sz w:val="28"/>
          <w:szCs w:val="28"/>
          <w:lang w:val="uk-UA" w:eastAsia="ru-RU"/>
        </w:rPr>
      </w:pPr>
      <w:r w:rsidRPr="00545939">
        <w:rPr>
          <w:rFonts w:ascii="Times New Roman" w:eastAsia="Times New Roman" w:hAnsi="Times New Roman" w:cs="Times New Roman"/>
          <w:sz w:val="28"/>
          <w:szCs w:val="28"/>
          <w:lang w:val="uk-UA" w:eastAsia="ru-RU"/>
        </w:rPr>
        <w:t>7.6.</w:t>
      </w:r>
      <w:r w:rsidRPr="00545939">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Центр має</w:t>
      </w:r>
      <w:r w:rsidRPr="00545939">
        <w:rPr>
          <w:rFonts w:ascii="Times New Roman" w:eastAsia="Times New Roman" w:hAnsi="Times New Roman" w:cs="Times New Roman"/>
          <w:sz w:val="28"/>
          <w:szCs w:val="28"/>
          <w:lang w:val="uk-UA" w:eastAsia="ru-RU"/>
        </w:rPr>
        <w:t xml:space="preserve"> право придбавати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14:paraId="64767EB1" w14:textId="4E1F622B" w:rsidR="00545939" w:rsidRPr="00545939" w:rsidRDefault="00545939" w:rsidP="00545939">
      <w:pPr>
        <w:spacing w:after="0" w:line="240" w:lineRule="auto"/>
        <w:ind w:firstLine="709"/>
        <w:jc w:val="both"/>
        <w:rPr>
          <w:rFonts w:ascii="Times New Roman" w:eastAsia="Times New Roman" w:hAnsi="Times New Roman" w:cs="Times New Roman"/>
          <w:sz w:val="28"/>
          <w:szCs w:val="28"/>
          <w:lang w:val="uk-UA" w:eastAsia="ru-RU"/>
        </w:rPr>
      </w:pPr>
      <w:r w:rsidRPr="00545939">
        <w:rPr>
          <w:rFonts w:ascii="Times New Roman" w:eastAsia="Times New Roman" w:hAnsi="Times New Roman" w:cs="Times New Roman"/>
          <w:sz w:val="28"/>
          <w:szCs w:val="28"/>
          <w:lang w:val="uk-UA" w:eastAsia="ru-RU"/>
        </w:rPr>
        <w:t>7.7.</w:t>
      </w:r>
      <w:r w:rsidRPr="00545939">
        <w:rPr>
          <w:rFonts w:ascii="Times New Roman" w:eastAsia="Times New Roman" w:hAnsi="Times New Roman" w:cs="Times New Roman"/>
          <w:sz w:val="28"/>
          <w:szCs w:val="28"/>
          <w:lang w:val="uk-UA" w:eastAsia="ru-RU"/>
        </w:rPr>
        <w:tab/>
        <w:t xml:space="preserve">Списання, передача, продаж майна </w:t>
      </w:r>
      <w:r>
        <w:rPr>
          <w:rFonts w:ascii="Times New Roman" w:eastAsia="Times New Roman" w:hAnsi="Times New Roman" w:cs="Times New Roman"/>
          <w:sz w:val="28"/>
          <w:szCs w:val="28"/>
          <w:lang w:val="uk-UA" w:eastAsia="ru-RU"/>
        </w:rPr>
        <w:t>Центру</w:t>
      </w:r>
      <w:r w:rsidRPr="00545939">
        <w:rPr>
          <w:rFonts w:ascii="Times New Roman" w:eastAsia="Times New Roman" w:hAnsi="Times New Roman" w:cs="Times New Roman"/>
          <w:sz w:val="28"/>
          <w:szCs w:val="28"/>
          <w:lang w:val="uk-UA" w:eastAsia="ru-RU"/>
        </w:rPr>
        <w:t>, що є комунальною власністю територіальної громади міста Сєвєродонецьк Луганської області, з балансу закладу відбувається лише за згодою Власника в особі органу, уповноваженого управляти комунальним майном – Фонду комунального майна Військово-цивільної адміністрації міста Сєвєродонецьк Луганської області, відповідно до чинного законодавства України.</w:t>
      </w:r>
    </w:p>
    <w:p w14:paraId="3EF8AF78" w14:textId="07D0ECDC" w:rsidR="00F24772" w:rsidRPr="00F24772" w:rsidRDefault="00F24772" w:rsidP="00545939">
      <w:pPr>
        <w:spacing w:after="0" w:line="240" w:lineRule="auto"/>
        <w:ind w:firstLine="709"/>
        <w:jc w:val="both"/>
        <w:rPr>
          <w:rFonts w:ascii="Times New Roman" w:eastAsia="Times New Roman" w:hAnsi="Times New Roman" w:cs="Times New Roman"/>
          <w:sz w:val="28"/>
          <w:szCs w:val="28"/>
          <w:lang w:val="uk-UA" w:eastAsia="ru-RU"/>
        </w:rPr>
      </w:pPr>
      <w:r w:rsidRPr="00F24772">
        <w:rPr>
          <w:rFonts w:ascii="Times New Roman" w:eastAsia="Times New Roman" w:hAnsi="Times New Roman" w:cs="Times New Roman"/>
          <w:sz w:val="28"/>
          <w:szCs w:val="28"/>
          <w:lang w:val="uk-UA" w:eastAsia="ru-RU"/>
        </w:rPr>
        <w:lastRenderedPageBreak/>
        <w:t>5.5. У разі ліквідації Центру (злиття, поділу, приєднання або перетворення) всі його активи передаються одній або кільком неприбутковим організаціям відповідного виду або зараховуються до доходу бюджету.</w:t>
      </w:r>
    </w:p>
    <w:p w14:paraId="24889A51" w14:textId="77777777" w:rsidR="00102065" w:rsidRDefault="00102065" w:rsidP="00ED0BB3">
      <w:pPr>
        <w:pStyle w:val="a7"/>
        <w:tabs>
          <w:tab w:val="left" w:pos="3690"/>
        </w:tabs>
        <w:ind w:firstLine="709"/>
        <w:jc w:val="center"/>
        <w:rPr>
          <w:rFonts w:ascii="Times New Roman" w:hAnsi="Times New Roman" w:cs="Times New Roman"/>
          <w:b/>
          <w:sz w:val="28"/>
          <w:szCs w:val="28"/>
          <w:lang w:val="uk-UA"/>
        </w:rPr>
      </w:pPr>
    </w:p>
    <w:p w14:paraId="2794DF9B" w14:textId="27C59BC2" w:rsidR="00ED0BB3" w:rsidRPr="00ED0BB3" w:rsidRDefault="00545939" w:rsidP="00ED0BB3">
      <w:pPr>
        <w:pStyle w:val="a7"/>
        <w:tabs>
          <w:tab w:val="left" w:pos="3690"/>
        </w:tabs>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r w:rsidRPr="00ED0BB3">
        <w:rPr>
          <w:rFonts w:ascii="Times New Roman" w:hAnsi="Times New Roman" w:cs="Times New Roman"/>
          <w:b/>
          <w:sz w:val="28"/>
          <w:szCs w:val="28"/>
          <w:lang w:val="uk-UA"/>
        </w:rPr>
        <w:t>. УПРАВЛІННЯ ЦЕНТРОМ</w:t>
      </w:r>
    </w:p>
    <w:p w14:paraId="15531068" w14:textId="77777777" w:rsidR="00ED0BB3" w:rsidRPr="00ED0BB3" w:rsidRDefault="00ED0BB3" w:rsidP="00ED0BB3">
      <w:pPr>
        <w:pStyle w:val="a7"/>
        <w:ind w:firstLine="709"/>
        <w:jc w:val="both"/>
        <w:rPr>
          <w:rFonts w:ascii="Times New Roman" w:hAnsi="Times New Roman" w:cs="Times New Roman"/>
          <w:b/>
          <w:sz w:val="28"/>
          <w:szCs w:val="28"/>
          <w:lang w:val="uk-UA"/>
        </w:rPr>
      </w:pPr>
    </w:p>
    <w:p w14:paraId="2EA92A1E"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.1. Управління Центром здійснюється відповідно до цього Положення та</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діючого законодавства.</w:t>
      </w:r>
    </w:p>
    <w:p w14:paraId="2AC18D8D"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 xml:space="preserve">.2. </w:t>
      </w:r>
      <w:r w:rsidR="00AD4427">
        <w:rPr>
          <w:rFonts w:ascii="Times New Roman" w:eastAsia="Calibri" w:hAnsi="Times New Roman" w:cs="Times New Roman"/>
          <w:sz w:val="28"/>
          <w:szCs w:val="28"/>
          <w:lang w:val="uk-UA"/>
        </w:rPr>
        <w:t>Власник</w:t>
      </w:r>
      <w:r w:rsidR="00ED0BB3" w:rsidRPr="00ED0BB3">
        <w:rPr>
          <w:rFonts w:ascii="Times New Roman" w:eastAsia="Calibri" w:hAnsi="Times New Roman" w:cs="Times New Roman"/>
          <w:sz w:val="28"/>
          <w:szCs w:val="28"/>
          <w:lang w:val="uk-UA"/>
        </w:rPr>
        <w:t>:</w:t>
      </w:r>
    </w:p>
    <w:p w14:paraId="5E602D18" w14:textId="74B37FE7" w:rsidR="00ED0BB3" w:rsidRPr="00ED0BB3" w:rsidRDefault="00545939"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п</w:t>
      </w:r>
      <w:r w:rsidR="00ED0BB3" w:rsidRPr="00ED0BB3">
        <w:rPr>
          <w:rFonts w:ascii="Times New Roman" w:eastAsia="Calibri" w:hAnsi="Times New Roman" w:cs="Times New Roman"/>
          <w:sz w:val="28"/>
          <w:szCs w:val="28"/>
          <w:lang w:val="uk-UA"/>
        </w:rPr>
        <w:t>риймає рішення про створення, реорганізацію та ліквідацію</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Центру</w:t>
      </w:r>
      <w:r>
        <w:rPr>
          <w:rFonts w:ascii="Times New Roman" w:eastAsia="Calibri" w:hAnsi="Times New Roman" w:cs="Times New Roman"/>
          <w:sz w:val="28"/>
          <w:szCs w:val="28"/>
          <w:lang w:val="uk-UA"/>
        </w:rPr>
        <w:t>;</w:t>
      </w:r>
    </w:p>
    <w:p w14:paraId="2AAEC783" w14:textId="3CC3EC72" w:rsidR="00ED0BB3" w:rsidRDefault="00545939"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з</w:t>
      </w:r>
      <w:r w:rsidR="00ED0BB3" w:rsidRPr="00ED0BB3">
        <w:rPr>
          <w:rFonts w:ascii="Times New Roman" w:eastAsia="Calibri" w:hAnsi="Times New Roman" w:cs="Times New Roman"/>
          <w:sz w:val="28"/>
          <w:szCs w:val="28"/>
          <w:lang w:val="uk-UA"/>
        </w:rPr>
        <w:t>абезпечує створення матеріально-технічних умов, необхідних</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для функціонування Центру та організації надання реабілітаційних послуг</w:t>
      </w:r>
      <w:r>
        <w:rPr>
          <w:rFonts w:ascii="Times New Roman" w:eastAsia="Calibri" w:hAnsi="Times New Roman" w:cs="Times New Roman"/>
          <w:sz w:val="28"/>
          <w:szCs w:val="28"/>
          <w:lang w:val="uk-UA"/>
        </w:rPr>
        <w:t>;</w:t>
      </w:r>
    </w:p>
    <w:p w14:paraId="71622D17" w14:textId="53536D53" w:rsidR="00545939" w:rsidRPr="00ED0BB3" w:rsidRDefault="00545939"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м</w:t>
      </w:r>
      <w:r w:rsidRPr="00545939">
        <w:rPr>
          <w:rFonts w:ascii="Times New Roman" w:eastAsia="Calibri" w:hAnsi="Times New Roman" w:cs="Times New Roman"/>
          <w:sz w:val="28"/>
          <w:szCs w:val="28"/>
          <w:lang w:val="uk-UA"/>
        </w:rPr>
        <w:t>ає інші повноваження</w:t>
      </w:r>
      <w:bookmarkStart w:id="2" w:name="_Hlk59624193"/>
      <w:r w:rsidRPr="00545939">
        <w:rPr>
          <w:rFonts w:ascii="Times New Roman" w:eastAsia="Calibri" w:hAnsi="Times New Roman" w:cs="Times New Roman"/>
          <w:sz w:val="28"/>
          <w:szCs w:val="28"/>
          <w:lang w:val="uk-UA"/>
        </w:rPr>
        <w:t>, визначенні чинним законодавством</w:t>
      </w:r>
      <w:r>
        <w:rPr>
          <w:rFonts w:ascii="Times New Roman" w:eastAsia="Calibri" w:hAnsi="Times New Roman" w:cs="Times New Roman"/>
          <w:sz w:val="28"/>
          <w:szCs w:val="28"/>
          <w:lang w:val="uk-UA"/>
        </w:rPr>
        <w:t xml:space="preserve"> України</w:t>
      </w:r>
      <w:r w:rsidRPr="00545939">
        <w:rPr>
          <w:rFonts w:ascii="Times New Roman" w:eastAsia="Calibri" w:hAnsi="Times New Roman" w:cs="Times New Roman"/>
          <w:sz w:val="28"/>
          <w:szCs w:val="28"/>
          <w:lang w:val="uk-UA"/>
        </w:rPr>
        <w:t>.</w:t>
      </w:r>
      <w:bookmarkEnd w:id="2"/>
    </w:p>
    <w:p w14:paraId="0E28C59C"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.3. Уповноважений орган управління:</w:t>
      </w:r>
    </w:p>
    <w:p w14:paraId="4D319D0E"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.3.1. Затверджує кошториси, штатний розпис Центру.</w:t>
      </w:r>
    </w:p>
    <w:p w14:paraId="03630273" w14:textId="116B0847" w:rsidR="00ED0BB3" w:rsidRPr="00ED0BB3" w:rsidRDefault="00F24772" w:rsidP="00545939">
      <w:pPr>
        <w:pStyle w:val="a7"/>
        <w:tabs>
          <w:tab w:val="left" w:pos="1418"/>
        </w:tabs>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.3.2.</w:t>
      </w:r>
      <w:r w:rsidR="00545939">
        <w:rPr>
          <w:rFonts w:ascii="Times New Roman" w:eastAsia="Calibri" w:hAnsi="Times New Roman" w:cs="Times New Roman"/>
          <w:sz w:val="28"/>
          <w:szCs w:val="28"/>
          <w:lang w:val="uk-UA"/>
        </w:rPr>
        <w:tab/>
      </w:r>
      <w:r w:rsidR="00ED0BB3" w:rsidRPr="00ED0BB3">
        <w:rPr>
          <w:rFonts w:ascii="Times New Roman" w:eastAsia="Calibri" w:hAnsi="Times New Roman" w:cs="Times New Roman"/>
          <w:sz w:val="28"/>
          <w:szCs w:val="28"/>
          <w:lang w:val="uk-UA"/>
        </w:rPr>
        <w:t>Контролює діяльність Центру відповідно до діючого законодавства.</w:t>
      </w:r>
    </w:p>
    <w:p w14:paraId="3CB9A387" w14:textId="77777777" w:rsidR="00122390" w:rsidRDefault="00F24772" w:rsidP="00ED0BB3">
      <w:pPr>
        <w:pStyle w:val="a7"/>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ED0BB3" w:rsidRPr="00ED0BB3">
        <w:rPr>
          <w:rFonts w:ascii="Times New Roman" w:hAnsi="Times New Roman" w:cs="Times New Roman"/>
          <w:sz w:val="28"/>
          <w:szCs w:val="28"/>
          <w:lang w:val="uk-UA"/>
        </w:rPr>
        <w:t>.3.3 Призначає та звільняє директора Центру, шляхом видачі відповідного розпорядження.</w:t>
      </w:r>
    </w:p>
    <w:p w14:paraId="234B4F72" w14:textId="75E11592" w:rsid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 xml:space="preserve">.3.4. На посаду директора Центру призначається </w:t>
      </w:r>
      <w:r w:rsidR="00AD4427">
        <w:rPr>
          <w:rFonts w:ascii="Times New Roman" w:eastAsia="Calibri" w:hAnsi="Times New Roman" w:cs="Times New Roman"/>
          <w:sz w:val="28"/>
          <w:szCs w:val="28"/>
          <w:lang w:val="uk-UA"/>
        </w:rPr>
        <w:t xml:space="preserve">особа, </w:t>
      </w:r>
      <w:r w:rsidR="00ED0BB3" w:rsidRPr="00ED0BB3">
        <w:rPr>
          <w:rFonts w:ascii="Times New Roman" w:eastAsia="Calibri" w:hAnsi="Times New Roman" w:cs="Times New Roman"/>
          <w:sz w:val="28"/>
          <w:szCs w:val="28"/>
          <w:lang w:val="uk-UA"/>
        </w:rPr>
        <w:t>як</w:t>
      </w:r>
      <w:r w:rsidR="00AD4427">
        <w:rPr>
          <w:rFonts w:ascii="Times New Roman" w:eastAsia="Calibri" w:hAnsi="Times New Roman" w:cs="Times New Roman"/>
          <w:sz w:val="28"/>
          <w:szCs w:val="28"/>
          <w:lang w:val="uk-UA"/>
        </w:rPr>
        <w:t>а</w:t>
      </w:r>
      <w:r w:rsidR="00ED0BB3" w:rsidRPr="00ED0BB3">
        <w:rPr>
          <w:rFonts w:ascii="Times New Roman" w:eastAsia="Calibri" w:hAnsi="Times New Roman" w:cs="Times New Roman"/>
          <w:sz w:val="28"/>
          <w:szCs w:val="28"/>
          <w:lang w:val="uk-UA"/>
        </w:rPr>
        <w:t xml:space="preserve"> має вищу освіту не нижче ступеня магістра або освітньо-кваліфікаційного рівня спеціаліста за спеціальністю «Спеціальна освіта», «Корекційна освіта»,</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«Дефе</w:t>
      </w:r>
      <w:r w:rsidR="00AD4427">
        <w:rPr>
          <w:rFonts w:ascii="Times New Roman" w:eastAsia="Calibri" w:hAnsi="Times New Roman" w:cs="Times New Roman"/>
          <w:sz w:val="28"/>
          <w:szCs w:val="28"/>
          <w:lang w:val="uk-UA"/>
        </w:rPr>
        <w:t xml:space="preserve">ктологія», «Психологія», </w:t>
      </w:r>
      <w:r w:rsidR="00AD4427" w:rsidRPr="00AD4427">
        <w:rPr>
          <w:rFonts w:ascii="Times New Roman" w:eastAsia="Calibri" w:hAnsi="Times New Roman" w:cs="Times New Roman"/>
          <w:sz w:val="28"/>
          <w:szCs w:val="28"/>
          <w:lang w:val="uk-UA"/>
        </w:rPr>
        <w:t>«П</w:t>
      </w:r>
      <w:r w:rsidR="00AD4427">
        <w:rPr>
          <w:rFonts w:ascii="Times New Roman" w:eastAsia="Calibri" w:hAnsi="Times New Roman" w:cs="Times New Roman"/>
          <w:sz w:val="28"/>
          <w:szCs w:val="28"/>
          <w:lang w:val="uk-UA"/>
        </w:rPr>
        <w:t>рактична п</w:t>
      </w:r>
      <w:r w:rsidR="00AD4427" w:rsidRPr="00AD4427">
        <w:rPr>
          <w:rFonts w:ascii="Times New Roman" w:eastAsia="Calibri" w:hAnsi="Times New Roman" w:cs="Times New Roman"/>
          <w:sz w:val="28"/>
          <w:szCs w:val="28"/>
          <w:lang w:val="uk-UA"/>
        </w:rPr>
        <w:t xml:space="preserve">сихологія» </w:t>
      </w:r>
      <w:r w:rsidR="00ED0BB3" w:rsidRPr="00ED0BB3">
        <w:rPr>
          <w:rFonts w:ascii="Times New Roman" w:eastAsia="Calibri" w:hAnsi="Times New Roman" w:cs="Times New Roman"/>
          <w:sz w:val="28"/>
          <w:szCs w:val="28"/>
          <w:lang w:val="uk-UA"/>
        </w:rPr>
        <w:t>та стаж роботи не менше п’яти років за</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фахом.</w:t>
      </w:r>
    </w:p>
    <w:p w14:paraId="570565FE" w14:textId="2DC35DA0" w:rsidR="00EE0FBF" w:rsidRDefault="00EE0FBF"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6.3.5. Має інші повноваження</w:t>
      </w:r>
      <w:r w:rsidRPr="00EE0FBF">
        <w:rPr>
          <w:rFonts w:ascii="Times New Roman" w:eastAsia="Calibri" w:hAnsi="Times New Roman" w:cs="Times New Roman"/>
          <w:sz w:val="28"/>
          <w:szCs w:val="28"/>
          <w:lang w:val="uk-UA"/>
        </w:rPr>
        <w:t>, визначенні чинним законодавством України.</w:t>
      </w:r>
    </w:p>
    <w:p w14:paraId="1B3390DF" w14:textId="51E321DF"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.4.</w:t>
      </w:r>
      <w:r w:rsidR="00122390">
        <w:rPr>
          <w:rFonts w:ascii="Times New Roman" w:eastAsia="Calibri" w:hAnsi="Times New Roman" w:cs="Times New Roman"/>
          <w:sz w:val="28"/>
          <w:szCs w:val="28"/>
          <w:lang w:val="uk-UA"/>
        </w:rPr>
        <w:t xml:space="preserve"> </w:t>
      </w:r>
      <w:r w:rsidR="00122390" w:rsidRPr="00122390">
        <w:rPr>
          <w:rFonts w:ascii="Times New Roman" w:eastAsia="Calibri" w:hAnsi="Times New Roman" w:cs="Times New Roman"/>
          <w:sz w:val="28"/>
          <w:szCs w:val="28"/>
          <w:lang w:val="uk-UA"/>
        </w:rPr>
        <w:t xml:space="preserve">Безпосереднє управління </w:t>
      </w:r>
      <w:r w:rsidR="00122390">
        <w:rPr>
          <w:rFonts w:ascii="Times New Roman" w:eastAsia="Calibri" w:hAnsi="Times New Roman" w:cs="Times New Roman"/>
          <w:sz w:val="28"/>
          <w:szCs w:val="28"/>
          <w:lang w:val="uk-UA"/>
        </w:rPr>
        <w:t>Центром</w:t>
      </w:r>
      <w:r w:rsidR="00122390" w:rsidRPr="00122390">
        <w:rPr>
          <w:rFonts w:ascii="Times New Roman" w:eastAsia="Calibri" w:hAnsi="Times New Roman" w:cs="Times New Roman"/>
          <w:sz w:val="28"/>
          <w:szCs w:val="28"/>
          <w:lang w:val="uk-UA"/>
        </w:rPr>
        <w:t xml:space="preserve"> здійснює його керівник</w:t>
      </w:r>
      <w:r w:rsidR="00122390">
        <w:rPr>
          <w:rFonts w:ascii="Times New Roman" w:eastAsia="Calibri" w:hAnsi="Times New Roman" w:cs="Times New Roman"/>
          <w:sz w:val="28"/>
          <w:szCs w:val="28"/>
          <w:lang w:val="uk-UA"/>
        </w:rPr>
        <w:t xml:space="preserve"> - директор</w:t>
      </w:r>
      <w:r w:rsidR="00122390" w:rsidRPr="00122390">
        <w:rPr>
          <w:rFonts w:ascii="Times New Roman" w:eastAsia="Calibri" w:hAnsi="Times New Roman" w:cs="Times New Roman"/>
          <w:sz w:val="28"/>
          <w:szCs w:val="28"/>
          <w:lang w:val="uk-UA"/>
        </w:rPr>
        <w:t>.</w:t>
      </w:r>
      <w:r w:rsidR="00122390">
        <w:rPr>
          <w:rFonts w:ascii="Times New Roman" w:eastAsia="Calibri" w:hAnsi="Times New Roman" w:cs="Times New Roman"/>
          <w:sz w:val="28"/>
          <w:szCs w:val="28"/>
          <w:lang w:val="uk-UA"/>
        </w:rPr>
        <w:t xml:space="preserve"> </w:t>
      </w:r>
      <w:r w:rsidR="00ED0BB3" w:rsidRPr="00ED0BB3">
        <w:rPr>
          <w:rFonts w:ascii="Times New Roman" w:eastAsia="Calibri" w:hAnsi="Times New Roman" w:cs="Times New Roman"/>
          <w:sz w:val="28"/>
          <w:szCs w:val="28"/>
          <w:lang w:val="uk-UA"/>
        </w:rPr>
        <w:t>Директор Центру:</w:t>
      </w:r>
    </w:p>
    <w:p w14:paraId="2449874A" w14:textId="3EEC550C"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.4.1. Планує та організовує роботу Центру</w:t>
      </w:r>
      <w:r w:rsidR="00122390">
        <w:rPr>
          <w:rFonts w:ascii="Times New Roman" w:eastAsia="Calibri" w:hAnsi="Times New Roman" w:cs="Times New Roman"/>
          <w:sz w:val="28"/>
          <w:szCs w:val="28"/>
          <w:lang w:val="uk-UA"/>
        </w:rPr>
        <w:t>.</w:t>
      </w:r>
    </w:p>
    <w:p w14:paraId="33D7F847"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.4.2. Видає відповідно до компетенції накази, контролює їх виконання.</w:t>
      </w:r>
    </w:p>
    <w:p w14:paraId="7F5C7FD3"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.4.3.</w:t>
      </w:r>
      <w:r w:rsidR="00ED0BB3" w:rsidRPr="00ED0BB3">
        <w:rPr>
          <w:rFonts w:ascii="Times New Roman" w:hAnsi="Times New Roman" w:cs="Times New Roman"/>
          <w:sz w:val="28"/>
          <w:szCs w:val="28"/>
          <w:lang w:val="uk-UA"/>
        </w:rPr>
        <w:t xml:space="preserve"> Затверджує правила внутрішнього та трудового розпорядку.</w:t>
      </w:r>
    </w:p>
    <w:p w14:paraId="1AA0BF29" w14:textId="77777777" w:rsidR="00ED0BB3" w:rsidRPr="00ED0BB3" w:rsidRDefault="00F24772" w:rsidP="00ED0BB3">
      <w:pPr>
        <w:pStyle w:val="a7"/>
        <w:ind w:firstLine="709"/>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.4.4. Призначає на посади фахівців Центру та звільняє їх з посад відповідно до чинного законодавства, затверджує посадові інструкції,</w:t>
      </w:r>
      <w:r w:rsidR="00ED0BB3" w:rsidRPr="00ED0BB3">
        <w:rPr>
          <w:rFonts w:ascii="Times New Roman" w:hAnsi="Times New Roman" w:cs="Times New Roman"/>
          <w:sz w:val="28"/>
          <w:szCs w:val="28"/>
          <w:lang w:val="uk-UA"/>
        </w:rPr>
        <w:t xml:space="preserve"> застосовує заходи заохочення та дисциплінарні стягнення.</w:t>
      </w:r>
    </w:p>
    <w:p w14:paraId="23D244F7"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rPr>
        <w:t>.</w:t>
      </w:r>
      <w:r w:rsidR="00ED0BB3" w:rsidRPr="00ED0BB3">
        <w:rPr>
          <w:rFonts w:ascii="Times New Roman" w:eastAsia="Calibri" w:hAnsi="Times New Roman" w:cs="Times New Roman"/>
          <w:sz w:val="28"/>
          <w:szCs w:val="28"/>
          <w:lang w:val="uk-UA"/>
        </w:rPr>
        <w:t>4</w:t>
      </w:r>
      <w:r w:rsidR="00ED0BB3" w:rsidRPr="00ED0BB3">
        <w:rPr>
          <w:rFonts w:ascii="Times New Roman" w:eastAsia="Calibri" w:hAnsi="Times New Roman" w:cs="Times New Roman"/>
          <w:sz w:val="28"/>
          <w:szCs w:val="28"/>
        </w:rPr>
        <w:t>.</w:t>
      </w:r>
      <w:r w:rsidR="00ED0BB3" w:rsidRPr="00ED0BB3">
        <w:rPr>
          <w:rFonts w:ascii="Times New Roman" w:eastAsia="Calibri" w:hAnsi="Times New Roman" w:cs="Times New Roman"/>
          <w:sz w:val="28"/>
          <w:szCs w:val="28"/>
          <w:lang w:val="uk-UA"/>
        </w:rPr>
        <w:t>5</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Встановлює працівникам розміри премій, винагород, надбавок і доплат на передбачених колективним договором та законодавством умовах.</w:t>
      </w:r>
    </w:p>
    <w:p w14:paraId="54AC6CA1" w14:textId="77777777" w:rsidR="00ED0BB3" w:rsidRPr="00ED0BB3" w:rsidRDefault="00F24772" w:rsidP="00ED0BB3">
      <w:pPr>
        <w:pStyle w:val="a7"/>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ED0BB3" w:rsidRPr="00ED0BB3">
        <w:rPr>
          <w:rFonts w:ascii="Times New Roman" w:hAnsi="Times New Roman" w:cs="Times New Roman"/>
          <w:sz w:val="28"/>
          <w:szCs w:val="28"/>
          <w:lang w:val="uk-UA"/>
        </w:rPr>
        <w:t>.4.6. У разі виробничої необхідності директор Центру, за погодженням з Уповноваженим органом управління, має право проводити зміни (заміни) у штатних нормативах за наявності обґрунтування їх потреби в межах фонду заробітної плати.</w:t>
      </w:r>
    </w:p>
    <w:p w14:paraId="75D03F77" w14:textId="77777777" w:rsidR="00ED0BB3" w:rsidRPr="00ED0BB3" w:rsidRDefault="00ED0BB3" w:rsidP="00ED0BB3">
      <w:pPr>
        <w:pStyle w:val="a7"/>
        <w:ind w:firstLine="709"/>
        <w:jc w:val="both"/>
        <w:rPr>
          <w:rFonts w:ascii="Times New Roman" w:eastAsia="Calibri" w:hAnsi="Times New Roman" w:cs="Times New Roman"/>
          <w:sz w:val="28"/>
          <w:szCs w:val="28"/>
          <w:lang w:val="uk-UA" w:eastAsia="x-none"/>
        </w:rPr>
      </w:pPr>
      <w:r w:rsidRPr="00ED0BB3">
        <w:rPr>
          <w:rFonts w:ascii="Times New Roman" w:eastAsia="Calibri" w:hAnsi="Times New Roman" w:cs="Times New Roman"/>
          <w:sz w:val="28"/>
          <w:szCs w:val="28"/>
          <w:lang w:val="uk-UA" w:eastAsia="x-none"/>
        </w:rPr>
        <w:t xml:space="preserve">Заміна посад (професій) працівників здійснюється в межах однієї категорії (адміністративно-управлінського, медичного, педагогічного, господарсько-обслуговуючого тощо) персоналу. </w:t>
      </w:r>
    </w:p>
    <w:p w14:paraId="511FB669" w14:textId="77777777" w:rsidR="00ED0BB3" w:rsidRPr="00ED0BB3" w:rsidRDefault="00F24772" w:rsidP="00ED0BB3">
      <w:pPr>
        <w:pStyle w:val="a7"/>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r w:rsidR="00ED0BB3" w:rsidRPr="00ED0BB3">
        <w:rPr>
          <w:rFonts w:ascii="Times New Roman" w:hAnsi="Times New Roman" w:cs="Times New Roman"/>
          <w:sz w:val="28"/>
          <w:szCs w:val="28"/>
          <w:lang w:val="uk-UA"/>
        </w:rPr>
        <w:t>.4.7. Штатна чисельність працівників визначається директором Центру в межах фонду заробітної плати, виходячи з конкретних умов її функціонування, а також необхідності відпрацювання працівниками відповідних норм праці.</w:t>
      </w:r>
    </w:p>
    <w:p w14:paraId="48A5AF7D"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 xml:space="preserve">.4.8. Створює належні умови для продуктивної праці фахівців Центру, підвищення їх фахового і кваліфікаційного рівня, впровадження сучасних </w:t>
      </w:r>
      <w:proofErr w:type="spellStart"/>
      <w:r w:rsidR="00ED0BB3" w:rsidRPr="00ED0BB3">
        <w:rPr>
          <w:rFonts w:ascii="Times New Roman" w:eastAsia="Calibri" w:hAnsi="Times New Roman" w:cs="Times New Roman"/>
          <w:sz w:val="28"/>
          <w:szCs w:val="28"/>
          <w:lang w:val="uk-UA"/>
        </w:rPr>
        <w:t>методик</w:t>
      </w:r>
      <w:proofErr w:type="spellEnd"/>
      <w:r w:rsidR="00ED0BB3" w:rsidRPr="00ED0BB3">
        <w:rPr>
          <w:rFonts w:ascii="Times New Roman" w:eastAsia="Calibri" w:hAnsi="Times New Roman" w:cs="Times New Roman"/>
          <w:sz w:val="28"/>
          <w:szCs w:val="28"/>
          <w:lang w:val="uk-UA"/>
        </w:rPr>
        <w:t xml:space="preserve"> роботи.</w:t>
      </w:r>
    </w:p>
    <w:p w14:paraId="174A23FB" w14:textId="77777777" w:rsidR="00ED0BB3" w:rsidRPr="00ED0BB3" w:rsidRDefault="00F24772" w:rsidP="00ED0BB3">
      <w:pPr>
        <w:pStyle w:val="a7"/>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ED0BB3" w:rsidRPr="00ED0BB3">
        <w:rPr>
          <w:rFonts w:ascii="Times New Roman" w:hAnsi="Times New Roman" w:cs="Times New Roman"/>
          <w:sz w:val="28"/>
          <w:szCs w:val="28"/>
          <w:lang w:val="uk-UA"/>
        </w:rPr>
        <w:t>.4.9. Здійснює контр</w:t>
      </w:r>
      <w:r w:rsidR="00AD4427">
        <w:rPr>
          <w:rFonts w:ascii="Times New Roman" w:hAnsi="Times New Roman" w:cs="Times New Roman"/>
          <w:sz w:val="28"/>
          <w:szCs w:val="28"/>
          <w:lang w:val="uk-UA"/>
        </w:rPr>
        <w:t>оль за реабілітаційним процесом.</w:t>
      </w:r>
    </w:p>
    <w:p w14:paraId="1253184C" w14:textId="77777777" w:rsidR="00ED0BB3" w:rsidRPr="00ED0BB3" w:rsidRDefault="00F24772" w:rsidP="00ED0BB3">
      <w:pPr>
        <w:pStyle w:val="a7"/>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AD4427">
        <w:rPr>
          <w:rFonts w:ascii="Times New Roman" w:hAnsi="Times New Roman" w:cs="Times New Roman"/>
          <w:sz w:val="28"/>
          <w:szCs w:val="28"/>
          <w:lang w:val="uk-UA"/>
        </w:rPr>
        <w:t>.4.10. Вживає заходи</w:t>
      </w:r>
      <w:r w:rsidR="00ED0BB3" w:rsidRPr="00ED0BB3">
        <w:rPr>
          <w:rFonts w:ascii="Times New Roman" w:hAnsi="Times New Roman" w:cs="Times New Roman"/>
          <w:sz w:val="28"/>
          <w:szCs w:val="28"/>
          <w:lang w:val="uk-UA"/>
        </w:rPr>
        <w:t xml:space="preserve"> із запобігання та недопущення дискримінації стосовно дотримання прав та законних інтересів дітей та осіб з інвалідністю; </w:t>
      </w:r>
    </w:p>
    <w:p w14:paraId="18D7D35C"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.4.11. Розпоряджається в установленому порядку майном центру та</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його коштами, укладає договори та угоди, забезпечує ефективність</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використання фінансових та матеріальних ресурсів Центру.</w:t>
      </w:r>
    </w:p>
    <w:p w14:paraId="2AD4294B"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.4.12. Забезпечує охорону праці, дотримання законності у діяльності</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Центру.</w:t>
      </w:r>
    </w:p>
    <w:p w14:paraId="2840F6EB"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.4.</w:t>
      </w:r>
      <w:r w:rsidR="00ED0BB3" w:rsidRPr="00ED0BB3">
        <w:rPr>
          <w:rFonts w:ascii="Times New Roman" w:eastAsia="Calibri" w:hAnsi="Times New Roman" w:cs="Times New Roman"/>
          <w:sz w:val="28"/>
          <w:szCs w:val="28"/>
        </w:rPr>
        <w:t>1</w:t>
      </w:r>
      <w:r w:rsidR="00ED0BB3" w:rsidRPr="00ED0BB3">
        <w:rPr>
          <w:rFonts w:ascii="Times New Roman" w:eastAsia="Calibri" w:hAnsi="Times New Roman" w:cs="Times New Roman"/>
          <w:sz w:val="28"/>
          <w:szCs w:val="28"/>
          <w:lang w:val="uk-UA"/>
        </w:rPr>
        <w:t>3. Представляє Центр у відносинах з державними органами,</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органами місцевого самоврядування, підприємствами, установами та</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організаціями.</w:t>
      </w:r>
    </w:p>
    <w:p w14:paraId="5F4D5296" w14:textId="77777777" w:rsidR="00ED0BB3" w:rsidRPr="00ED0BB3" w:rsidRDefault="00F24772" w:rsidP="00ED0BB3">
      <w:pPr>
        <w:pStyle w:val="a7"/>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ED0BB3" w:rsidRPr="00ED0BB3">
        <w:rPr>
          <w:rFonts w:ascii="Times New Roman" w:hAnsi="Times New Roman" w:cs="Times New Roman"/>
          <w:sz w:val="28"/>
          <w:szCs w:val="28"/>
          <w:lang w:val="uk-UA"/>
        </w:rPr>
        <w:t>.4.14. Відповідає за ведення бухгалтерського та статистичного обліку, складання звітності та подання її в установлені строки відповідним органам.</w:t>
      </w:r>
    </w:p>
    <w:p w14:paraId="34662DB1" w14:textId="12AEF199" w:rsidR="00ED0BB3" w:rsidRPr="00ED0BB3" w:rsidRDefault="00F24772" w:rsidP="00ED0BB3">
      <w:pPr>
        <w:pStyle w:val="a7"/>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ED0BB3" w:rsidRPr="00ED0BB3">
        <w:rPr>
          <w:rFonts w:ascii="Times New Roman" w:hAnsi="Times New Roman" w:cs="Times New Roman"/>
          <w:sz w:val="28"/>
          <w:szCs w:val="28"/>
          <w:lang w:val="uk-UA"/>
        </w:rPr>
        <w:t xml:space="preserve">.4.15. Подає на затвердження </w:t>
      </w:r>
      <w:r w:rsidR="00F146F5">
        <w:rPr>
          <w:rFonts w:ascii="Times New Roman" w:hAnsi="Times New Roman" w:cs="Times New Roman"/>
          <w:sz w:val="28"/>
          <w:szCs w:val="28"/>
          <w:lang w:val="uk-UA"/>
        </w:rPr>
        <w:t>Власнику</w:t>
      </w:r>
      <w:r w:rsidR="00ED0BB3" w:rsidRPr="00ED0BB3">
        <w:rPr>
          <w:rFonts w:ascii="Times New Roman" w:hAnsi="Times New Roman" w:cs="Times New Roman"/>
          <w:sz w:val="28"/>
          <w:szCs w:val="28"/>
          <w:lang w:val="uk-UA"/>
        </w:rPr>
        <w:t xml:space="preserve"> проекти змін до Положення.</w:t>
      </w:r>
    </w:p>
    <w:p w14:paraId="4EF3BA0A"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.4.16. Здійснює інші повноваження та вирішує інші питання діяльності Центру у відповідності із законодавством.</w:t>
      </w:r>
    </w:p>
    <w:p w14:paraId="7734EA32"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ED0BB3" w:rsidRPr="00ED0BB3">
        <w:rPr>
          <w:rFonts w:ascii="Times New Roman" w:eastAsia="Calibri" w:hAnsi="Times New Roman" w:cs="Times New Roman"/>
          <w:sz w:val="28"/>
          <w:szCs w:val="28"/>
          <w:lang w:val="uk-UA"/>
        </w:rPr>
        <w:t>.4.17. Права, обов’язки і відповідальність директора, умови</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його матеріального забезпечення, визначаються</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трудовим законодавством, посадовою інструкцією та цим Положенням.</w:t>
      </w:r>
    </w:p>
    <w:p w14:paraId="440974D4" w14:textId="77777777" w:rsidR="00ED0BB3" w:rsidRPr="00ED0BB3" w:rsidRDefault="00ED0BB3" w:rsidP="00ED0BB3">
      <w:pPr>
        <w:pStyle w:val="a7"/>
        <w:ind w:firstLine="709"/>
        <w:jc w:val="both"/>
        <w:rPr>
          <w:rFonts w:ascii="Times New Roman" w:hAnsi="Times New Roman" w:cs="Times New Roman"/>
          <w:sz w:val="28"/>
          <w:szCs w:val="28"/>
          <w:lang w:val="uk-UA"/>
        </w:rPr>
      </w:pPr>
    </w:p>
    <w:p w14:paraId="39D3BBD0" w14:textId="00791AC6" w:rsidR="00ED0BB3" w:rsidRDefault="00122390" w:rsidP="00ED0BB3">
      <w:pPr>
        <w:pStyle w:val="a7"/>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r w:rsidRPr="00ED0BB3">
        <w:rPr>
          <w:rFonts w:ascii="Times New Roman" w:hAnsi="Times New Roman" w:cs="Times New Roman"/>
          <w:b/>
          <w:sz w:val="28"/>
          <w:szCs w:val="28"/>
          <w:lang w:val="uk-UA"/>
        </w:rPr>
        <w:t>. ФІНАНСОВО-ГОСПОДАРСЬКА ДІЯЛЬНІСТЬ</w:t>
      </w:r>
    </w:p>
    <w:p w14:paraId="4104C6D7" w14:textId="77777777" w:rsidR="00122390" w:rsidRPr="00ED0BB3" w:rsidRDefault="00122390" w:rsidP="00ED0BB3">
      <w:pPr>
        <w:pStyle w:val="a7"/>
        <w:ind w:firstLine="709"/>
        <w:jc w:val="center"/>
        <w:rPr>
          <w:rFonts w:ascii="Times New Roman" w:hAnsi="Times New Roman" w:cs="Times New Roman"/>
          <w:b/>
          <w:sz w:val="28"/>
          <w:szCs w:val="28"/>
          <w:lang w:val="uk-UA"/>
        </w:rPr>
      </w:pPr>
    </w:p>
    <w:p w14:paraId="0AD8E964" w14:textId="09908A8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r w:rsidR="00ED0BB3" w:rsidRPr="00ED0BB3">
        <w:rPr>
          <w:rFonts w:ascii="Times New Roman" w:eastAsia="Calibri" w:hAnsi="Times New Roman" w:cs="Times New Roman"/>
          <w:sz w:val="28"/>
          <w:szCs w:val="28"/>
          <w:lang w:val="uk-UA"/>
        </w:rPr>
        <w:t xml:space="preserve">.1. </w:t>
      </w:r>
      <w:r w:rsidR="00F146F5">
        <w:rPr>
          <w:rFonts w:ascii="Times New Roman" w:eastAsia="Calibri" w:hAnsi="Times New Roman" w:cs="Times New Roman"/>
          <w:sz w:val="28"/>
          <w:szCs w:val="28"/>
          <w:lang w:val="uk-UA"/>
        </w:rPr>
        <w:t>Власник</w:t>
      </w:r>
      <w:r w:rsidR="00ED0BB3" w:rsidRPr="00ED0BB3">
        <w:rPr>
          <w:rFonts w:ascii="Times New Roman" w:eastAsia="Calibri" w:hAnsi="Times New Roman" w:cs="Times New Roman"/>
          <w:sz w:val="28"/>
          <w:szCs w:val="28"/>
          <w:lang w:val="uk-UA"/>
        </w:rPr>
        <w:t xml:space="preserve"> здійснює фінансування Центру, його матеріально- 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14:paraId="3E7E581A" w14:textId="77777777" w:rsidR="00102065" w:rsidRPr="00F24772" w:rsidRDefault="00F24772" w:rsidP="00ED0BB3">
      <w:pPr>
        <w:pStyle w:val="a7"/>
        <w:ind w:firstLine="709"/>
        <w:jc w:val="both"/>
        <w:rPr>
          <w:rFonts w:ascii="Times New Roman" w:hAnsi="Times New Roman" w:cs="Times New Roman"/>
          <w:sz w:val="28"/>
          <w:szCs w:val="28"/>
          <w:lang w:val="uk-UA"/>
        </w:rPr>
      </w:pPr>
      <w:r w:rsidRPr="00F24772">
        <w:rPr>
          <w:rFonts w:ascii="Times New Roman" w:hAnsi="Times New Roman" w:cs="Times New Roman"/>
          <w:sz w:val="28"/>
          <w:szCs w:val="28"/>
          <w:lang w:val="uk-UA"/>
        </w:rPr>
        <w:t>7</w:t>
      </w:r>
      <w:r w:rsidR="00ED0BB3" w:rsidRPr="00F24772">
        <w:rPr>
          <w:rFonts w:ascii="Times New Roman" w:hAnsi="Times New Roman" w:cs="Times New Roman"/>
          <w:sz w:val="28"/>
          <w:szCs w:val="28"/>
          <w:lang w:val="uk-UA"/>
        </w:rPr>
        <w:t xml:space="preserve">.2. </w:t>
      </w:r>
      <w:r w:rsidR="0058181D" w:rsidRPr="00F24772">
        <w:rPr>
          <w:rFonts w:ascii="Times New Roman" w:hAnsi="Times New Roman" w:cs="Times New Roman"/>
          <w:sz w:val="28"/>
          <w:szCs w:val="28"/>
          <w:lang w:val="uk-UA"/>
        </w:rPr>
        <w:t>Центр є юридичною особою публічного права, має самостійний баланс, реєстраційні рахунки в органах Державного казначейства та в установах банків, печатку із зображенням Державного герба України, своїм найменуванням та ідентифікаційним кодом, штампи і бланки.</w:t>
      </w:r>
    </w:p>
    <w:p w14:paraId="1006AED2" w14:textId="77777777" w:rsidR="00ED0BB3" w:rsidRPr="00ED0BB3" w:rsidRDefault="00F24772" w:rsidP="00ED0BB3">
      <w:pPr>
        <w:pStyle w:val="a7"/>
        <w:ind w:firstLine="709"/>
        <w:jc w:val="both"/>
        <w:rPr>
          <w:rFonts w:ascii="Times New Roman" w:hAnsi="Times New Roman" w:cs="Times New Roman"/>
          <w:sz w:val="28"/>
          <w:szCs w:val="28"/>
          <w:lang w:val="uk-UA"/>
        </w:rPr>
      </w:pPr>
      <w:r w:rsidRPr="00F24772">
        <w:rPr>
          <w:rFonts w:ascii="Times New Roman" w:hAnsi="Times New Roman" w:cs="Times New Roman"/>
          <w:sz w:val="28"/>
          <w:szCs w:val="28"/>
          <w:lang w:val="uk-UA"/>
        </w:rPr>
        <w:t>7</w:t>
      </w:r>
      <w:r w:rsidR="00ED0BB3" w:rsidRPr="00F24772">
        <w:rPr>
          <w:rFonts w:ascii="Times New Roman" w:hAnsi="Times New Roman" w:cs="Times New Roman"/>
          <w:sz w:val="28"/>
          <w:szCs w:val="28"/>
          <w:lang w:val="uk-UA"/>
        </w:rPr>
        <w:t>.3. Фінансово-господарська діяльність Центру проводиться відповідно до кошторису та штатного розпису, затверджених у встановленому порядку законодавством.</w:t>
      </w:r>
    </w:p>
    <w:p w14:paraId="6B6D6BCE" w14:textId="77777777" w:rsidR="00ED0BB3" w:rsidRPr="00ED0BB3" w:rsidRDefault="00F24772"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r w:rsidR="00ED0BB3" w:rsidRPr="00ED0BB3">
        <w:rPr>
          <w:rFonts w:ascii="Times New Roman" w:eastAsia="Calibri" w:hAnsi="Times New Roman" w:cs="Times New Roman"/>
          <w:sz w:val="28"/>
          <w:szCs w:val="28"/>
          <w:lang w:val="uk-UA"/>
        </w:rPr>
        <w:t xml:space="preserve">.4. Керівництво </w:t>
      </w:r>
      <w:r>
        <w:rPr>
          <w:rFonts w:ascii="Times New Roman" w:eastAsia="Calibri" w:hAnsi="Times New Roman" w:cs="Times New Roman"/>
          <w:sz w:val="28"/>
          <w:szCs w:val="28"/>
          <w:lang w:val="uk-UA"/>
        </w:rPr>
        <w:t>Ц</w:t>
      </w:r>
      <w:r w:rsidR="00ED0BB3" w:rsidRPr="00ED0BB3">
        <w:rPr>
          <w:rFonts w:ascii="Times New Roman" w:eastAsia="Calibri" w:hAnsi="Times New Roman" w:cs="Times New Roman"/>
          <w:sz w:val="28"/>
          <w:szCs w:val="28"/>
          <w:lang w:val="uk-UA"/>
        </w:rPr>
        <w:t xml:space="preserve">ентру несе відповідальність перед </w:t>
      </w:r>
      <w:r w:rsidR="00102065">
        <w:rPr>
          <w:rFonts w:ascii="Times New Roman" w:eastAsia="Calibri" w:hAnsi="Times New Roman" w:cs="Times New Roman"/>
          <w:sz w:val="28"/>
          <w:szCs w:val="28"/>
          <w:lang w:val="uk-UA"/>
        </w:rPr>
        <w:t>Власником</w:t>
      </w:r>
      <w:r w:rsidR="00ED0BB3" w:rsidRPr="00ED0BB3">
        <w:rPr>
          <w:rFonts w:ascii="Times New Roman" w:eastAsia="Calibri" w:hAnsi="Times New Roman" w:cs="Times New Roman"/>
          <w:sz w:val="28"/>
          <w:szCs w:val="28"/>
          <w:lang w:val="uk-UA"/>
        </w:rPr>
        <w:t>,</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уповноваженим органом управління та перед іншими органами за</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достовірність та своєчасність подання фінансової, статистичної та іншої</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звітності.</w:t>
      </w:r>
    </w:p>
    <w:p w14:paraId="5FCD9C8B" w14:textId="77777777" w:rsidR="00ED0BB3" w:rsidRPr="00ED0BB3" w:rsidRDefault="00F24772" w:rsidP="00ED0BB3">
      <w:pPr>
        <w:pStyle w:val="a7"/>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ED0BB3" w:rsidRPr="00ED0BB3">
        <w:rPr>
          <w:rFonts w:ascii="Times New Roman" w:hAnsi="Times New Roman" w:cs="Times New Roman"/>
          <w:sz w:val="28"/>
          <w:szCs w:val="28"/>
          <w:lang w:val="uk-UA"/>
        </w:rPr>
        <w:t>.5. Центр має право:</w:t>
      </w:r>
    </w:p>
    <w:p w14:paraId="6DFB711C" w14:textId="77777777" w:rsidR="00ED0BB3" w:rsidRPr="00ED0BB3" w:rsidRDefault="00ED0BB3" w:rsidP="00ED0BB3">
      <w:pPr>
        <w:pStyle w:val="a7"/>
        <w:ind w:firstLine="709"/>
        <w:jc w:val="both"/>
        <w:rPr>
          <w:rFonts w:ascii="Times New Roman" w:hAnsi="Times New Roman" w:cs="Times New Roman"/>
          <w:sz w:val="28"/>
          <w:szCs w:val="28"/>
          <w:lang w:val="uk-UA"/>
        </w:rPr>
      </w:pPr>
      <w:r w:rsidRPr="00ED0BB3">
        <w:rPr>
          <w:rFonts w:ascii="Times New Roman" w:hAnsi="Times New Roman" w:cs="Times New Roman"/>
          <w:sz w:val="28"/>
          <w:szCs w:val="28"/>
          <w:lang w:val="uk-UA"/>
        </w:rPr>
        <w:lastRenderedPageBreak/>
        <w:tab/>
        <w:t>- в порядку, передбаченому законодавством, утворювати (за наявності відповідних умов) структурні підрозділи, в тому числі госпрозрахункові, зокрема підсобні господарства, трудові майстерні, дільниці, філії, відділення, комплекси, що проводять</w:t>
      </w:r>
      <w:r>
        <w:rPr>
          <w:rFonts w:ascii="Times New Roman" w:hAnsi="Times New Roman" w:cs="Times New Roman"/>
          <w:sz w:val="28"/>
          <w:szCs w:val="28"/>
          <w:lang w:val="uk-UA"/>
        </w:rPr>
        <w:t xml:space="preserve"> </w:t>
      </w:r>
      <w:r w:rsidRPr="00ED0BB3">
        <w:rPr>
          <w:rFonts w:ascii="Times New Roman" w:hAnsi="Times New Roman" w:cs="Times New Roman"/>
          <w:sz w:val="28"/>
          <w:szCs w:val="28"/>
          <w:lang w:val="uk-UA"/>
        </w:rPr>
        <w:t>свою діяльність відповідно до положень про ці підрозділи, затверджених директором Центру;</w:t>
      </w:r>
    </w:p>
    <w:p w14:paraId="622F3F99" w14:textId="722492BE" w:rsidR="00ED0BB3" w:rsidRPr="00ED0BB3" w:rsidRDefault="00122390" w:rsidP="00122390">
      <w:pPr>
        <w:pStyle w:val="a7"/>
        <w:tabs>
          <w:tab w:val="left" w:pos="284"/>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D0BB3" w:rsidRPr="00ED0BB3">
        <w:rPr>
          <w:rFonts w:ascii="Times New Roman" w:hAnsi="Times New Roman" w:cs="Times New Roman"/>
          <w:sz w:val="28"/>
          <w:szCs w:val="28"/>
          <w:lang w:val="uk-UA"/>
        </w:rPr>
        <w:t>- фінансувати за рахунок власних коштів та коштів бюджету міста заходи, що сприяють поліпшенню реабілітаційного процесу, соціально-побутових умов для дітей та осіб з інвалідністю;</w:t>
      </w:r>
    </w:p>
    <w:p w14:paraId="49A7B74F" w14:textId="29A0A7A8" w:rsidR="00ED0BB3" w:rsidRPr="00ED0BB3" w:rsidRDefault="00122390" w:rsidP="00122390">
      <w:pPr>
        <w:pStyle w:val="a7"/>
        <w:tabs>
          <w:tab w:val="left" w:pos="284"/>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D0BB3" w:rsidRPr="00ED0BB3">
        <w:rPr>
          <w:rFonts w:ascii="Times New Roman" w:hAnsi="Times New Roman" w:cs="Times New Roman"/>
          <w:sz w:val="28"/>
          <w:szCs w:val="28"/>
          <w:lang w:val="uk-UA"/>
        </w:rPr>
        <w:t>- укладати договори про співробітництво;</w:t>
      </w:r>
    </w:p>
    <w:p w14:paraId="42302CAA" w14:textId="69B068E1" w:rsidR="00ED0BB3" w:rsidRPr="00ED0BB3" w:rsidRDefault="00122390" w:rsidP="00122390">
      <w:pPr>
        <w:pStyle w:val="a7"/>
        <w:tabs>
          <w:tab w:val="left" w:pos="284"/>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D0BB3" w:rsidRPr="00ED0BB3">
        <w:rPr>
          <w:rFonts w:ascii="Times New Roman" w:hAnsi="Times New Roman" w:cs="Times New Roman"/>
          <w:sz w:val="28"/>
          <w:szCs w:val="28"/>
          <w:lang w:val="uk-UA"/>
        </w:rPr>
        <w:t>-залучати для потреб Центру у порядку, встановленому чинним законодавством, кошти підприємств, установ, організацій, інших суб’єктів господарювання та громадян.</w:t>
      </w:r>
    </w:p>
    <w:p w14:paraId="4D2E3CDD" w14:textId="77777777" w:rsidR="004132D5" w:rsidRDefault="004132D5" w:rsidP="00ED0BB3">
      <w:pPr>
        <w:pStyle w:val="a7"/>
        <w:ind w:firstLine="709"/>
        <w:jc w:val="center"/>
        <w:rPr>
          <w:rFonts w:ascii="Times New Roman" w:eastAsia="Calibri" w:hAnsi="Times New Roman" w:cs="Times New Roman"/>
          <w:b/>
          <w:sz w:val="28"/>
          <w:szCs w:val="28"/>
          <w:lang w:val="uk-UA" w:eastAsia="ru-RU"/>
        </w:rPr>
      </w:pPr>
    </w:p>
    <w:p w14:paraId="01E1D297" w14:textId="3C9B074F" w:rsidR="00ED0BB3" w:rsidRDefault="00122390" w:rsidP="00ED0BB3">
      <w:pPr>
        <w:pStyle w:val="a7"/>
        <w:ind w:firstLine="709"/>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8</w:t>
      </w:r>
      <w:r w:rsidRPr="00ED0BB3">
        <w:rPr>
          <w:rFonts w:ascii="Times New Roman" w:eastAsia="Calibri" w:hAnsi="Times New Roman" w:cs="Times New Roman"/>
          <w:b/>
          <w:sz w:val="28"/>
          <w:szCs w:val="28"/>
          <w:lang w:val="uk-UA" w:eastAsia="ru-RU"/>
        </w:rPr>
        <w:t>. КОНТРОЛЬ ЗА ДІЯЛЬНІСТЮ ЦЕНТРУ</w:t>
      </w:r>
    </w:p>
    <w:p w14:paraId="4F589856" w14:textId="77777777" w:rsidR="00102065" w:rsidRPr="00ED0BB3" w:rsidRDefault="00102065" w:rsidP="00ED0BB3">
      <w:pPr>
        <w:pStyle w:val="a7"/>
        <w:ind w:firstLine="709"/>
        <w:jc w:val="center"/>
        <w:rPr>
          <w:rFonts w:ascii="Times New Roman" w:eastAsia="Calibri" w:hAnsi="Times New Roman" w:cs="Times New Roman"/>
          <w:b/>
          <w:sz w:val="28"/>
          <w:szCs w:val="28"/>
          <w:lang w:val="uk-UA" w:eastAsia="ru-RU"/>
        </w:rPr>
      </w:pPr>
    </w:p>
    <w:p w14:paraId="14D8FEE7" w14:textId="044A0CBB" w:rsidR="00ED0BB3" w:rsidRPr="00ED0BB3" w:rsidRDefault="003641D4" w:rsidP="00ED0BB3">
      <w:pPr>
        <w:pStyle w:val="a7"/>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8</w:t>
      </w:r>
      <w:r w:rsidR="00102065">
        <w:rPr>
          <w:rFonts w:ascii="Times New Roman" w:eastAsia="Calibri" w:hAnsi="Times New Roman" w:cs="Times New Roman"/>
          <w:sz w:val="28"/>
          <w:szCs w:val="28"/>
          <w:lang w:val="uk-UA" w:eastAsia="ru-RU"/>
        </w:rPr>
        <w:t xml:space="preserve">.1. Центр </w:t>
      </w:r>
      <w:r w:rsidR="00102065" w:rsidRPr="00102065">
        <w:rPr>
          <w:rFonts w:ascii="Times New Roman" w:eastAsia="Calibri" w:hAnsi="Times New Roman" w:cs="Times New Roman"/>
          <w:sz w:val="28"/>
          <w:szCs w:val="28"/>
          <w:lang w:val="uk-UA" w:eastAsia="ru-RU"/>
        </w:rPr>
        <w:t>підзвітн</w:t>
      </w:r>
      <w:r w:rsidR="00122390">
        <w:rPr>
          <w:rFonts w:ascii="Times New Roman" w:eastAsia="Calibri" w:hAnsi="Times New Roman" w:cs="Times New Roman"/>
          <w:sz w:val="28"/>
          <w:szCs w:val="28"/>
          <w:lang w:val="uk-UA" w:eastAsia="ru-RU"/>
        </w:rPr>
        <w:t>ий</w:t>
      </w:r>
      <w:r w:rsidR="00102065" w:rsidRPr="00102065">
        <w:rPr>
          <w:rFonts w:ascii="Times New Roman" w:eastAsia="Calibri" w:hAnsi="Times New Roman" w:cs="Times New Roman"/>
          <w:sz w:val="28"/>
          <w:szCs w:val="28"/>
          <w:lang w:val="uk-UA" w:eastAsia="ru-RU"/>
        </w:rPr>
        <w:t xml:space="preserve"> і підконтрольн</w:t>
      </w:r>
      <w:r w:rsidR="00122390">
        <w:rPr>
          <w:rFonts w:ascii="Times New Roman" w:eastAsia="Calibri" w:hAnsi="Times New Roman" w:cs="Times New Roman"/>
          <w:sz w:val="28"/>
          <w:szCs w:val="28"/>
          <w:lang w:val="uk-UA" w:eastAsia="ru-RU"/>
        </w:rPr>
        <w:t>ий</w:t>
      </w:r>
      <w:r w:rsidR="00102065" w:rsidRPr="00102065">
        <w:rPr>
          <w:rFonts w:ascii="Times New Roman" w:eastAsia="Calibri" w:hAnsi="Times New Roman" w:cs="Times New Roman"/>
          <w:sz w:val="28"/>
          <w:szCs w:val="28"/>
          <w:lang w:val="uk-UA" w:eastAsia="ru-RU"/>
        </w:rPr>
        <w:t xml:space="preserve"> Військово-цивільній адміністрації міста Сєвєродонецьк Луганської області, </w:t>
      </w:r>
      <w:r w:rsidR="00102065">
        <w:rPr>
          <w:rFonts w:ascii="Times New Roman" w:eastAsia="Calibri" w:hAnsi="Times New Roman" w:cs="Times New Roman"/>
          <w:sz w:val="28"/>
          <w:szCs w:val="28"/>
          <w:lang w:val="uk-UA" w:eastAsia="ru-RU"/>
        </w:rPr>
        <w:t>УП та СЗН</w:t>
      </w:r>
      <w:r w:rsidR="00102065" w:rsidRPr="00102065">
        <w:rPr>
          <w:rFonts w:ascii="Times New Roman" w:eastAsia="Calibri" w:hAnsi="Times New Roman" w:cs="Times New Roman"/>
          <w:sz w:val="28"/>
          <w:szCs w:val="28"/>
          <w:lang w:val="uk-UA" w:eastAsia="ru-RU"/>
        </w:rPr>
        <w:t xml:space="preserve"> Військово-цивільній адміністрації міста Сєвєродонецьк Луганської області</w:t>
      </w:r>
      <w:r w:rsidR="00122390">
        <w:rPr>
          <w:rFonts w:ascii="Times New Roman" w:eastAsia="Calibri" w:hAnsi="Times New Roman" w:cs="Times New Roman"/>
          <w:sz w:val="28"/>
          <w:szCs w:val="28"/>
          <w:lang w:val="uk-UA" w:eastAsia="ru-RU"/>
        </w:rPr>
        <w:t>.</w:t>
      </w:r>
    </w:p>
    <w:p w14:paraId="63B79E5C" w14:textId="77777777" w:rsidR="00ED0BB3" w:rsidRDefault="003641D4" w:rsidP="00ED0BB3">
      <w:pPr>
        <w:pStyle w:val="a7"/>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8</w:t>
      </w:r>
      <w:r w:rsidR="00ED0BB3" w:rsidRPr="00ED0BB3">
        <w:rPr>
          <w:rFonts w:ascii="Times New Roman" w:eastAsia="Calibri" w:hAnsi="Times New Roman" w:cs="Times New Roman"/>
          <w:sz w:val="28"/>
          <w:szCs w:val="28"/>
          <w:lang w:val="uk-UA" w:eastAsia="ru-RU"/>
        </w:rPr>
        <w:t>.</w:t>
      </w:r>
      <w:r w:rsidR="00102065">
        <w:rPr>
          <w:rFonts w:ascii="Times New Roman" w:eastAsia="Calibri" w:hAnsi="Times New Roman" w:cs="Times New Roman"/>
          <w:sz w:val="28"/>
          <w:szCs w:val="28"/>
          <w:lang w:val="uk-UA" w:eastAsia="ru-RU"/>
        </w:rPr>
        <w:t>2</w:t>
      </w:r>
      <w:r w:rsidR="00ED0BB3" w:rsidRPr="00ED0BB3">
        <w:rPr>
          <w:rFonts w:ascii="Times New Roman" w:eastAsia="Calibri" w:hAnsi="Times New Roman" w:cs="Times New Roman"/>
          <w:sz w:val="28"/>
          <w:szCs w:val="28"/>
          <w:lang w:val="uk-UA" w:eastAsia="ru-RU"/>
        </w:rPr>
        <w:t xml:space="preserve">. Контроль за якістю надання </w:t>
      </w:r>
      <w:r w:rsidR="00AD4427">
        <w:rPr>
          <w:rFonts w:ascii="Times New Roman" w:eastAsia="Calibri" w:hAnsi="Times New Roman" w:cs="Times New Roman"/>
          <w:sz w:val="28"/>
          <w:szCs w:val="28"/>
          <w:lang w:val="uk-UA" w:eastAsia="ru-RU"/>
        </w:rPr>
        <w:t>д</w:t>
      </w:r>
      <w:r w:rsidR="00ED0BB3" w:rsidRPr="00ED0BB3">
        <w:rPr>
          <w:rFonts w:ascii="Times New Roman" w:eastAsia="Calibri" w:hAnsi="Times New Roman" w:cs="Times New Roman"/>
          <w:sz w:val="28"/>
          <w:szCs w:val="28"/>
          <w:lang w:val="uk-UA" w:eastAsia="ru-RU"/>
        </w:rPr>
        <w:t>ітям/</w:t>
      </w:r>
      <w:r w:rsidR="00102065">
        <w:rPr>
          <w:rFonts w:ascii="Times New Roman" w:eastAsia="Calibri" w:hAnsi="Times New Roman" w:cs="Times New Roman"/>
          <w:sz w:val="28"/>
          <w:szCs w:val="28"/>
          <w:lang w:val="uk-UA" w:eastAsia="ru-RU"/>
        </w:rPr>
        <w:t>о</w:t>
      </w:r>
      <w:r w:rsidR="00ED0BB3" w:rsidRPr="00ED0BB3">
        <w:rPr>
          <w:rFonts w:ascii="Times New Roman" w:eastAsia="Calibri" w:hAnsi="Times New Roman" w:cs="Times New Roman"/>
          <w:sz w:val="28"/>
          <w:szCs w:val="28"/>
          <w:lang w:val="uk-UA" w:eastAsia="ru-RU"/>
        </w:rPr>
        <w:t>собам реабілітаційних послуг у Центрі здійснюють Міністерство соціальної політики України, Департамент соціального захисту населення Луганської обласної державної адміністрації, уповноважений орган.</w:t>
      </w:r>
    </w:p>
    <w:p w14:paraId="28AF7402" w14:textId="77777777" w:rsidR="00ED0BB3" w:rsidRPr="00ED0BB3" w:rsidRDefault="00ED0BB3" w:rsidP="00ED0BB3">
      <w:pPr>
        <w:pStyle w:val="a7"/>
        <w:ind w:firstLine="709"/>
        <w:jc w:val="both"/>
        <w:rPr>
          <w:rFonts w:ascii="Times New Roman" w:eastAsia="Calibri" w:hAnsi="Times New Roman" w:cs="Times New Roman"/>
          <w:color w:val="5B5648"/>
          <w:sz w:val="28"/>
          <w:szCs w:val="28"/>
          <w:highlight w:val="yellow"/>
          <w:lang w:val="uk-UA" w:eastAsia="ru-RU"/>
        </w:rPr>
      </w:pPr>
    </w:p>
    <w:p w14:paraId="6E023B6D" w14:textId="3E6987CC" w:rsidR="00ED0BB3" w:rsidRPr="00ED0BB3" w:rsidRDefault="00122390" w:rsidP="00ED0BB3">
      <w:pPr>
        <w:pStyle w:val="a7"/>
        <w:ind w:firstLine="709"/>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9</w:t>
      </w:r>
      <w:r w:rsidRPr="00ED0BB3">
        <w:rPr>
          <w:rFonts w:ascii="Times New Roman" w:eastAsia="Calibri" w:hAnsi="Times New Roman" w:cs="Times New Roman"/>
          <w:b/>
          <w:sz w:val="28"/>
          <w:szCs w:val="28"/>
          <w:lang w:val="uk-UA" w:eastAsia="ru-RU"/>
        </w:rPr>
        <w:t>. ПРИПИНЕННЯ ДІЯЛЬНОСТІ</w:t>
      </w:r>
    </w:p>
    <w:p w14:paraId="66AEC878" w14:textId="77777777" w:rsidR="00ED0BB3" w:rsidRPr="00ED0BB3" w:rsidRDefault="00ED0BB3" w:rsidP="00ED0BB3">
      <w:pPr>
        <w:pStyle w:val="a7"/>
        <w:ind w:firstLine="709"/>
        <w:jc w:val="both"/>
        <w:rPr>
          <w:rFonts w:ascii="Times New Roman" w:eastAsia="Calibri" w:hAnsi="Times New Roman" w:cs="Times New Roman"/>
          <w:sz w:val="28"/>
          <w:szCs w:val="28"/>
          <w:lang w:val="uk-UA" w:eastAsia="ru-RU"/>
        </w:rPr>
      </w:pPr>
    </w:p>
    <w:p w14:paraId="1D859F81" w14:textId="2907352C" w:rsidR="00122390" w:rsidRPr="00122390" w:rsidRDefault="00122390" w:rsidP="00122390">
      <w:pPr>
        <w:pStyle w:val="a7"/>
        <w:ind w:firstLine="709"/>
        <w:jc w:val="both"/>
        <w:rPr>
          <w:rFonts w:ascii="Times New Roman" w:eastAsia="Calibri" w:hAnsi="Times New Roman" w:cs="Times New Roman"/>
          <w:sz w:val="28"/>
          <w:szCs w:val="28"/>
          <w:lang w:val="uk-UA" w:eastAsia="ru-RU"/>
        </w:rPr>
      </w:pPr>
      <w:r w:rsidRPr="00122390">
        <w:rPr>
          <w:rFonts w:ascii="Times New Roman" w:eastAsia="Calibri" w:hAnsi="Times New Roman" w:cs="Times New Roman"/>
          <w:sz w:val="28"/>
          <w:szCs w:val="28"/>
          <w:lang w:val="uk-UA" w:eastAsia="ru-RU"/>
        </w:rPr>
        <w:t>9.1</w:t>
      </w:r>
      <w:r w:rsidRPr="00122390">
        <w:rPr>
          <w:rFonts w:ascii="Times New Roman" w:eastAsia="Calibri" w:hAnsi="Times New Roman" w:cs="Times New Roman"/>
          <w:sz w:val="28"/>
          <w:szCs w:val="28"/>
          <w:lang w:val="uk-UA" w:eastAsia="ru-RU"/>
        </w:rPr>
        <w:tab/>
        <w:t xml:space="preserve">Припинення діяльності </w:t>
      </w:r>
      <w:r>
        <w:rPr>
          <w:rFonts w:ascii="Times New Roman" w:eastAsia="Calibri" w:hAnsi="Times New Roman" w:cs="Times New Roman"/>
          <w:sz w:val="28"/>
          <w:szCs w:val="28"/>
          <w:lang w:val="uk-UA" w:eastAsia="ru-RU"/>
        </w:rPr>
        <w:t>Центру</w:t>
      </w:r>
      <w:r w:rsidRPr="00122390">
        <w:rPr>
          <w:rFonts w:ascii="Times New Roman" w:eastAsia="Calibri" w:hAnsi="Times New Roman" w:cs="Times New Roman"/>
          <w:sz w:val="28"/>
          <w:szCs w:val="28"/>
          <w:lang w:val="uk-UA" w:eastAsia="ru-RU"/>
        </w:rPr>
        <w:t xml:space="preserve"> відбувається шляхом реорганізації або ліквідації,  здійснюється за рішенням Власника у порядку, визначеному чинним законодавством України.</w:t>
      </w:r>
    </w:p>
    <w:p w14:paraId="2A44E50B" w14:textId="0E72EE3D" w:rsidR="00122390" w:rsidRPr="00122390" w:rsidRDefault="00122390" w:rsidP="00122390">
      <w:pPr>
        <w:pStyle w:val="a7"/>
        <w:ind w:firstLine="709"/>
        <w:jc w:val="both"/>
        <w:rPr>
          <w:rFonts w:ascii="Times New Roman" w:eastAsia="Calibri" w:hAnsi="Times New Roman" w:cs="Times New Roman"/>
          <w:sz w:val="28"/>
          <w:szCs w:val="28"/>
          <w:lang w:val="uk-UA" w:eastAsia="ru-RU"/>
        </w:rPr>
      </w:pPr>
      <w:r w:rsidRPr="00122390">
        <w:rPr>
          <w:rFonts w:ascii="Times New Roman" w:eastAsia="Calibri" w:hAnsi="Times New Roman" w:cs="Times New Roman"/>
          <w:sz w:val="28"/>
          <w:szCs w:val="28"/>
          <w:lang w:val="uk-UA" w:eastAsia="ru-RU"/>
        </w:rPr>
        <w:t>9.2.</w:t>
      </w:r>
      <w:r w:rsidRPr="00122390">
        <w:rPr>
          <w:rFonts w:ascii="Times New Roman" w:eastAsia="Calibri" w:hAnsi="Times New Roman" w:cs="Times New Roman"/>
          <w:sz w:val="28"/>
          <w:szCs w:val="28"/>
          <w:lang w:val="uk-UA" w:eastAsia="ru-RU"/>
        </w:rPr>
        <w:tab/>
        <w:t xml:space="preserve">У разі припинення діяльності </w:t>
      </w:r>
      <w:r>
        <w:rPr>
          <w:rFonts w:ascii="Times New Roman" w:eastAsia="Calibri" w:hAnsi="Times New Roman" w:cs="Times New Roman"/>
          <w:sz w:val="28"/>
          <w:szCs w:val="28"/>
          <w:lang w:val="uk-UA" w:eastAsia="ru-RU"/>
        </w:rPr>
        <w:t>Центру</w:t>
      </w:r>
      <w:r w:rsidRPr="00122390">
        <w:rPr>
          <w:rFonts w:ascii="Times New Roman" w:eastAsia="Calibri" w:hAnsi="Times New Roman" w:cs="Times New Roman"/>
          <w:sz w:val="28"/>
          <w:szCs w:val="28"/>
          <w:lang w:val="uk-UA" w:eastAsia="ru-RU"/>
        </w:rPr>
        <w:t xml:space="preserve"> здобувачам освіти, які навчалися в ньому, повинна бути забезпечена можливість продовження навчання відповідно до законодавства. </w:t>
      </w:r>
    </w:p>
    <w:p w14:paraId="30138DEB" w14:textId="23C055A1" w:rsidR="00122390" w:rsidRPr="00122390" w:rsidRDefault="00122390" w:rsidP="00122390">
      <w:pPr>
        <w:pStyle w:val="a7"/>
        <w:ind w:firstLine="709"/>
        <w:jc w:val="both"/>
        <w:rPr>
          <w:rFonts w:ascii="Times New Roman" w:eastAsia="Calibri" w:hAnsi="Times New Roman" w:cs="Times New Roman"/>
          <w:sz w:val="28"/>
          <w:szCs w:val="28"/>
          <w:lang w:val="uk-UA" w:eastAsia="ru-RU"/>
        </w:rPr>
      </w:pPr>
      <w:r w:rsidRPr="00122390">
        <w:rPr>
          <w:rFonts w:ascii="Times New Roman" w:eastAsia="Calibri" w:hAnsi="Times New Roman" w:cs="Times New Roman"/>
          <w:sz w:val="28"/>
          <w:szCs w:val="28"/>
          <w:lang w:val="uk-UA" w:eastAsia="ru-RU"/>
        </w:rPr>
        <w:t>9.3.</w:t>
      </w:r>
      <w:r w:rsidRPr="00122390">
        <w:rPr>
          <w:rFonts w:ascii="Times New Roman" w:eastAsia="Calibri" w:hAnsi="Times New Roman" w:cs="Times New Roman"/>
          <w:sz w:val="28"/>
          <w:szCs w:val="28"/>
          <w:lang w:val="uk-UA" w:eastAsia="ru-RU"/>
        </w:rPr>
        <w:tab/>
        <w:t xml:space="preserve">У разі припинення діяльності </w:t>
      </w:r>
      <w:r>
        <w:rPr>
          <w:rFonts w:ascii="Times New Roman" w:eastAsia="Calibri" w:hAnsi="Times New Roman" w:cs="Times New Roman"/>
          <w:sz w:val="28"/>
          <w:szCs w:val="28"/>
          <w:lang w:val="uk-UA" w:eastAsia="ru-RU"/>
        </w:rPr>
        <w:t>Центру</w:t>
      </w:r>
      <w:r w:rsidRPr="00122390">
        <w:rPr>
          <w:rFonts w:ascii="Times New Roman" w:eastAsia="Calibri" w:hAnsi="Times New Roman" w:cs="Times New Roman"/>
          <w:sz w:val="28"/>
          <w:szCs w:val="28"/>
          <w:lang w:val="uk-UA" w:eastAsia="ru-RU"/>
        </w:rPr>
        <w:t xml:space="preserve"> як юридичної особи (у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14:paraId="431AAE38" w14:textId="77777777" w:rsidR="00ED0BB3" w:rsidRPr="00ED0BB3" w:rsidRDefault="00ED0BB3" w:rsidP="00ED0BB3">
      <w:pPr>
        <w:pStyle w:val="a7"/>
        <w:ind w:firstLine="709"/>
        <w:jc w:val="both"/>
        <w:rPr>
          <w:rFonts w:ascii="Times New Roman" w:hAnsi="Times New Roman" w:cs="Times New Roman"/>
          <w:sz w:val="28"/>
          <w:szCs w:val="28"/>
          <w:lang w:val="uk-UA"/>
        </w:rPr>
      </w:pPr>
    </w:p>
    <w:p w14:paraId="719A6113" w14:textId="077F51AA" w:rsidR="00ED0BB3" w:rsidRPr="00ED0BB3" w:rsidRDefault="00122390" w:rsidP="00ED0BB3">
      <w:pPr>
        <w:pStyle w:val="a7"/>
        <w:ind w:firstLine="709"/>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10</w:t>
      </w:r>
      <w:r w:rsidRPr="00ED0BB3">
        <w:rPr>
          <w:rFonts w:ascii="Times New Roman" w:eastAsia="Calibri" w:hAnsi="Times New Roman" w:cs="Times New Roman"/>
          <w:b/>
          <w:bCs/>
          <w:sz w:val="28"/>
          <w:szCs w:val="28"/>
          <w:lang w:val="uk-UA"/>
        </w:rPr>
        <w:t>. ТРУДОВИЙ КОЛЕКТИВ</w:t>
      </w:r>
    </w:p>
    <w:p w14:paraId="4A8B01B9" w14:textId="77777777" w:rsidR="00ED0BB3" w:rsidRPr="00ED0BB3" w:rsidRDefault="00ED0BB3" w:rsidP="00ED0BB3">
      <w:pPr>
        <w:pStyle w:val="a7"/>
        <w:ind w:firstLine="709"/>
        <w:jc w:val="both"/>
        <w:rPr>
          <w:rFonts w:ascii="Times New Roman" w:eastAsia="Calibri" w:hAnsi="Times New Roman" w:cs="Times New Roman"/>
          <w:b/>
          <w:bCs/>
          <w:sz w:val="28"/>
          <w:szCs w:val="28"/>
          <w:lang w:val="uk-UA"/>
        </w:rPr>
      </w:pPr>
    </w:p>
    <w:p w14:paraId="51CDFEBB" w14:textId="77777777" w:rsidR="00ED0BB3" w:rsidRPr="00ED0BB3" w:rsidRDefault="003641D4" w:rsidP="00ED0BB3">
      <w:pPr>
        <w:pStyle w:val="a7"/>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w:t>
      </w:r>
      <w:r w:rsidR="00ED0BB3" w:rsidRPr="00ED0BB3">
        <w:rPr>
          <w:rFonts w:ascii="Times New Roman" w:eastAsia="Calibri" w:hAnsi="Times New Roman" w:cs="Times New Roman"/>
          <w:sz w:val="28"/>
          <w:szCs w:val="28"/>
          <w:lang w:val="uk-UA"/>
        </w:rPr>
        <w:t>.1. Трудовий колектив Центру складається з усіх громадян, які своєю</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працею беруть участь у його діяльності на основі трудового договору</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(контракту, угоди) або інших форм, що регулюють трудові відносини</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працівника із Центром.</w:t>
      </w:r>
    </w:p>
    <w:p w14:paraId="66B234AE" w14:textId="77777777" w:rsidR="00ED0BB3" w:rsidRPr="00ED0BB3" w:rsidRDefault="003641D4" w:rsidP="00ED0BB3">
      <w:pPr>
        <w:pStyle w:val="a7"/>
        <w:ind w:firstLine="709"/>
        <w:jc w:val="both"/>
        <w:rPr>
          <w:rFonts w:ascii="Times New Roman" w:eastAsia="Calibri" w:hAnsi="Times New Roman" w:cs="Times New Roman"/>
          <w:sz w:val="28"/>
          <w:szCs w:val="28"/>
          <w:lang w:val="uk-UA"/>
        </w:rPr>
      </w:pPr>
      <w:r w:rsidRPr="003641D4">
        <w:rPr>
          <w:rFonts w:ascii="Times New Roman" w:eastAsia="Calibri" w:hAnsi="Times New Roman" w:cs="Times New Roman"/>
          <w:sz w:val="28"/>
          <w:szCs w:val="28"/>
          <w:lang w:val="uk-UA"/>
        </w:rPr>
        <w:lastRenderedPageBreak/>
        <w:t>10</w:t>
      </w:r>
      <w:r w:rsidR="00ED0BB3" w:rsidRPr="00ED0BB3">
        <w:rPr>
          <w:rFonts w:ascii="Times New Roman" w:eastAsia="Calibri" w:hAnsi="Times New Roman" w:cs="Times New Roman"/>
          <w:sz w:val="28"/>
          <w:szCs w:val="28"/>
          <w:lang w:val="uk-UA"/>
        </w:rPr>
        <w:t>.2. Трудові та соціальні відносини трудового колективу з</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адміністрацією Центру регулюються колективним договором.</w:t>
      </w:r>
    </w:p>
    <w:p w14:paraId="5D9BF4DD" w14:textId="77777777" w:rsidR="00ED0BB3" w:rsidRPr="00ED0BB3" w:rsidRDefault="003641D4" w:rsidP="00ED0BB3">
      <w:pPr>
        <w:pStyle w:val="a7"/>
        <w:ind w:firstLine="709"/>
        <w:jc w:val="both"/>
        <w:rPr>
          <w:rFonts w:ascii="Times New Roman" w:eastAsia="Calibri" w:hAnsi="Times New Roman" w:cs="Times New Roman"/>
          <w:sz w:val="28"/>
          <w:szCs w:val="28"/>
          <w:lang w:val="uk-UA"/>
        </w:rPr>
      </w:pPr>
      <w:r w:rsidRPr="003641D4">
        <w:rPr>
          <w:rFonts w:ascii="Times New Roman" w:eastAsia="Calibri" w:hAnsi="Times New Roman" w:cs="Times New Roman"/>
          <w:sz w:val="28"/>
          <w:szCs w:val="28"/>
          <w:lang w:val="uk-UA"/>
        </w:rPr>
        <w:t>10</w:t>
      </w:r>
      <w:r w:rsidR="00ED0BB3" w:rsidRPr="00ED0BB3">
        <w:rPr>
          <w:rFonts w:ascii="Times New Roman" w:eastAsia="Calibri" w:hAnsi="Times New Roman" w:cs="Times New Roman"/>
          <w:sz w:val="28"/>
          <w:szCs w:val="28"/>
          <w:lang w:val="uk-UA"/>
        </w:rPr>
        <w:t xml:space="preserve">.3. Оплата праці працівників </w:t>
      </w:r>
      <w:r w:rsidR="00ED0BB3" w:rsidRPr="00ED0BB3">
        <w:rPr>
          <w:rFonts w:ascii="Times New Roman" w:eastAsia="Calibri" w:hAnsi="Times New Roman" w:cs="Times New Roman"/>
          <w:sz w:val="28"/>
          <w:szCs w:val="28"/>
          <w:lang w:val="uk-UA" w:eastAsia="uk-UA"/>
        </w:rPr>
        <w:t>Центр</w:t>
      </w:r>
      <w:r w:rsidR="00ED0BB3" w:rsidRPr="00ED0BB3">
        <w:rPr>
          <w:rFonts w:ascii="Times New Roman" w:eastAsia="Calibri" w:hAnsi="Times New Roman" w:cs="Times New Roman"/>
          <w:sz w:val="28"/>
          <w:szCs w:val="28"/>
          <w:lang w:val="uk-UA"/>
        </w:rPr>
        <w:t xml:space="preserve">у здійснюється у першочерговому порядку. Усі інші платежі здійснюються </w:t>
      </w:r>
      <w:r w:rsidR="00ED0BB3" w:rsidRPr="00ED0BB3">
        <w:rPr>
          <w:rFonts w:ascii="Times New Roman" w:eastAsia="Calibri" w:hAnsi="Times New Roman" w:cs="Times New Roman"/>
          <w:sz w:val="28"/>
          <w:szCs w:val="28"/>
          <w:lang w:val="uk-UA" w:eastAsia="uk-UA"/>
        </w:rPr>
        <w:t>Центр</w:t>
      </w:r>
      <w:r w:rsidR="00ED0BB3" w:rsidRPr="00ED0BB3">
        <w:rPr>
          <w:rFonts w:ascii="Times New Roman" w:eastAsia="Calibri" w:hAnsi="Times New Roman" w:cs="Times New Roman"/>
          <w:sz w:val="28"/>
          <w:szCs w:val="28"/>
          <w:lang w:val="uk-UA"/>
        </w:rPr>
        <w:t>ом після виконання зобов'язань щодо оплати праці.</w:t>
      </w:r>
    </w:p>
    <w:p w14:paraId="430DB394" w14:textId="77777777" w:rsidR="00ED0BB3" w:rsidRPr="00ED0BB3" w:rsidRDefault="003641D4" w:rsidP="00ED0BB3">
      <w:pPr>
        <w:pStyle w:val="a7"/>
        <w:ind w:firstLine="709"/>
        <w:jc w:val="both"/>
        <w:rPr>
          <w:rFonts w:ascii="Times New Roman" w:eastAsia="Calibri" w:hAnsi="Times New Roman" w:cs="Times New Roman"/>
          <w:sz w:val="28"/>
          <w:szCs w:val="28"/>
          <w:lang w:val="uk-UA"/>
        </w:rPr>
      </w:pPr>
      <w:r w:rsidRPr="003641D4">
        <w:rPr>
          <w:rFonts w:ascii="Times New Roman" w:eastAsia="Calibri" w:hAnsi="Times New Roman" w:cs="Times New Roman"/>
          <w:sz w:val="28"/>
          <w:szCs w:val="28"/>
          <w:lang w:val="uk-UA"/>
        </w:rPr>
        <w:t>10</w:t>
      </w:r>
      <w:r w:rsidR="00ED0BB3" w:rsidRPr="00ED0BB3">
        <w:rPr>
          <w:rFonts w:ascii="Times New Roman" w:eastAsia="Calibri" w:hAnsi="Times New Roman" w:cs="Times New Roman"/>
          <w:sz w:val="28"/>
          <w:szCs w:val="28"/>
          <w:lang w:val="uk-UA"/>
        </w:rPr>
        <w:t>.4. Працівники Центру провадять свою діяльність відповідно до Положення,</w:t>
      </w:r>
      <w:r w:rsidR="00ED0BB3" w:rsidRPr="00ED0BB3">
        <w:rPr>
          <w:rFonts w:ascii="Times New Roman" w:eastAsia="Calibri" w:hAnsi="Times New Roman" w:cs="Times New Roman"/>
          <w:sz w:val="28"/>
          <w:szCs w:val="28"/>
        </w:rPr>
        <w:t xml:space="preserve"> </w:t>
      </w:r>
      <w:r w:rsidR="00ED0BB3" w:rsidRPr="00ED0BB3">
        <w:rPr>
          <w:rFonts w:ascii="Times New Roman" w:eastAsia="Calibri" w:hAnsi="Times New Roman" w:cs="Times New Roman"/>
          <w:sz w:val="28"/>
          <w:szCs w:val="28"/>
          <w:lang w:val="uk-UA"/>
        </w:rPr>
        <w:t>колективного договору та посадових інструкцій згідно з законодавством.</w:t>
      </w:r>
    </w:p>
    <w:p w14:paraId="77BF39C6" w14:textId="77777777" w:rsidR="00AD4427" w:rsidRDefault="00AD4427" w:rsidP="00ED0BB3">
      <w:pPr>
        <w:pStyle w:val="a7"/>
        <w:ind w:firstLine="709"/>
        <w:jc w:val="center"/>
        <w:rPr>
          <w:rFonts w:ascii="Times New Roman" w:eastAsia="Calibri" w:hAnsi="Times New Roman" w:cs="Times New Roman"/>
          <w:b/>
          <w:sz w:val="28"/>
          <w:szCs w:val="28"/>
          <w:lang w:val="uk-UA"/>
        </w:rPr>
      </w:pPr>
    </w:p>
    <w:p w14:paraId="7E1857D6" w14:textId="606D77CD" w:rsidR="00ED0BB3" w:rsidRPr="00ED0BB3" w:rsidRDefault="00122390" w:rsidP="00ED0BB3">
      <w:pPr>
        <w:pStyle w:val="a7"/>
        <w:ind w:firstLine="709"/>
        <w:jc w:val="center"/>
        <w:rPr>
          <w:rFonts w:ascii="Times New Roman" w:eastAsia="Calibri" w:hAnsi="Times New Roman" w:cs="Times New Roman"/>
          <w:b/>
          <w:sz w:val="28"/>
          <w:szCs w:val="28"/>
          <w:lang w:val="uk-UA"/>
        </w:rPr>
      </w:pPr>
      <w:r w:rsidRPr="00ED0BB3">
        <w:rPr>
          <w:rFonts w:ascii="Times New Roman" w:eastAsia="Calibri" w:hAnsi="Times New Roman" w:cs="Times New Roman"/>
          <w:b/>
          <w:sz w:val="28"/>
          <w:szCs w:val="28"/>
          <w:lang w:val="uk-UA"/>
        </w:rPr>
        <w:t>1</w:t>
      </w:r>
      <w:r>
        <w:rPr>
          <w:rFonts w:ascii="Times New Roman" w:eastAsia="Calibri" w:hAnsi="Times New Roman" w:cs="Times New Roman"/>
          <w:b/>
          <w:sz w:val="28"/>
          <w:szCs w:val="28"/>
          <w:lang w:val="uk-UA"/>
        </w:rPr>
        <w:t>1</w:t>
      </w:r>
      <w:r w:rsidRPr="00ED0BB3">
        <w:rPr>
          <w:rFonts w:ascii="Times New Roman" w:eastAsia="Calibri" w:hAnsi="Times New Roman" w:cs="Times New Roman"/>
          <w:b/>
          <w:sz w:val="28"/>
          <w:szCs w:val="28"/>
        </w:rPr>
        <w:t>. В</w:t>
      </w:r>
      <w:r w:rsidRPr="00ED0BB3">
        <w:rPr>
          <w:rFonts w:ascii="Times New Roman" w:eastAsia="Calibri" w:hAnsi="Times New Roman" w:cs="Times New Roman"/>
          <w:b/>
          <w:sz w:val="28"/>
          <w:szCs w:val="28"/>
          <w:lang w:val="uk-UA"/>
        </w:rPr>
        <w:t>НЕСЕННЯ ЗМІН ТА ДОПОВНЕНЬ ДО ПОЛОЖЕННЯ</w:t>
      </w:r>
    </w:p>
    <w:p w14:paraId="06EEB723" w14:textId="77777777" w:rsidR="00ED0BB3" w:rsidRPr="00ED0BB3" w:rsidRDefault="00ED0BB3" w:rsidP="00ED0BB3">
      <w:pPr>
        <w:pStyle w:val="a7"/>
        <w:ind w:firstLine="709"/>
        <w:jc w:val="center"/>
        <w:rPr>
          <w:rFonts w:ascii="Times New Roman" w:eastAsia="Calibri" w:hAnsi="Times New Roman" w:cs="Times New Roman"/>
          <w:b/>
          <w:sz w:val="28"/>
          <w:szCs w:val="28"/>
        </w:rPr>
      </w:pPr>
    </w:p>
    <w:p w14:paraId="0C55CAA5" w14:textId="68636FD7" w:rsidR="00122390" w:rsidRPr="00122390" w:rsidRDefault="00122390" w:rsidP="00122390">
      <w:pPr>
        <w:pStyle w:val="a7"/>
        <w:ind w:firstLine="709"/>
        <w:jc w:val="both"/>
        <w:rPr>
          <w:rFonts w:ascii="Times New Roman" w:eastAsia="Calibri" w:hAnsi="Times New Roman" w:cs="Times New Roman"/>
          <w:sz w:val="28"/>
          <w:szCs w:val="28"/>
          <w:lang w:val="uk-UA"/>
        </w:rPr>
      </w:pPr>
      <w:r w:rsidRPr="00122390">
        <w:rPr>
          <w:rFonts w:ascii="Times New Roman" w:eastAsia="Calibri" w:hAnsi="Times New Roman" w:cs="Times New Roman"/>
          <w:sz w:val="28"/>
          <w:szCs w:val="28"/>
          <w:lang w:val="uk-UA"/>
        </w:rPr>
        <w:t>10.1.</w:t>
      </w:r>
      <w:r w:rsidRPr="00122390">
        <w:rPr>
          <w:rFonts w:ascii="Times New Roman" w:eastAsia="Calibri" w:hAnsi="Times New Roman" w:cs="Times New Roman"/>
          <w:sz w:val="28"/>
          <w:szCs w:val="28"/>
          <w:lang w:val="uk-UA"/>
        </w:rPr>
        <w:tab/>
        <w:t xml:space="preserve">Зміни і доповнення до </w:t>
      </w:r>
      <w:r>
        <w:rPr>
          <w:rFonts w:ascii="Times New Roman" w:eastAsia="Calibri" w:hAnsi="Times New Roman" w:cs="Times New Roman"/>
          <w:sz w:val="28"/>
          <w:szCs w:val="28"/>
          <w:lang w:val="uk-UA"/>
        </w:rPr>
        <w:t>Положення</w:t>
      </w:r>
      <w:r w:rsidRPr="0012239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Центру</w:t>
      </w:r>
      <w:r w:rsidRPr="00122390">
        <w:rPr>
          <w:rFonts w:ascii="Times New Roman" w:eastAsia="Calibri" w:hAnsi="Times New Roman" w:cs="Times New Roman"/>
          <w:sz w:val="28"/>
          <w:szCs w:val="28"/>
          <w:lang w:val="uk-UA"/>
        </w:rPr>
        <w:t xml:space="preserve"> оформлюються у вигляді нової редакції та затверджуються Власником.</w:t>
      </w:r>
    </w:p>
    <w:p w14:paraId="20C398A8" w14:textId="26E69D65" w:rsidR="00ED0BB3" w:rsidRPr="00ED0BB3" w:rsidRDefault="00122390" w:rsidP="00122390">
      <w:pPr>
        <w:pStyle w:val="a7"/>
        <w:ind w:firstLine="709"/>
        <w:jc w:val="both"/>
        <w:rPr>
          <w:rFonts w:ascii="Times New Roman" w:eastAsia="Calibri" w:hAnsi="Times New Roman" w:cs="Times New Roman"/>
          <w:sz w:val="28"/>
          <w:szCs w:val="28"/>
          <w:lang w:val="uk-UA"/>
        </w:rPr>
      </w:pPr>
      <w:r w:rsidRPr="00122390">
        <w:rPr>
          <w:rFonts w:ascii="Times New Roman" w:eastAsia="Calibri" w:hAnsi="Times New Roman" w:cs="Times New Roman"/>
          <w:sz w:val="28"/>
          <w:szCs w:val="28"/>
          <w:lang w:val="uk-UA"/>
        </w:rPr>
        <w:t>10.2.</w:t>
      </w:r>
      <w:r w:rsidRPr="00122390">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З</w:t>
      </w:r>
      <w:r w:rsidRPr="00122390">
        <w:rPr>
          <w:rFonts w:ascii="Times New Roman" w:eastAsia="Calibri" w:hAnsi="Times New Roman" w:cs="Times New Roman"/>
          <w:sz w:val="28"/>
          <w:szCs w:val="28"/>
          <w:lang w:val="uk-UA"/>
        </w:rPr>
        <w:t xml:space="preserve">міни до </w:t>
      </w:r>
      <w:r>
        <w:rPr>
          <w:rFonts w:ascii="Times New Roman" w:eastAsia="Calibri" w:hAnsi="Times New Roman" w:cs="Times New Roman"/>
          <w:sz w:val="28"/>
          <w:szCs w:val="28"/>
          <w:lang w:val="uk-UA"/>
        </w:rPr>
        <w:t>Положення</w:t>
      </w:r>
      <w:r w:rsidRPr="00122390">
        <w:rPr>
          <w:rFonts w:ascii="Times New Roman" w:eastAsia="Calibri" w:hAnsi="Times New Roman" w:cs="Times New Roman"/>
          <w:sz w:val="28"/>
          <w:szCs w:val="28"/>
          <w:lang w:val="uk-UA"/>
        </w:rPr>
        <w:t xml:space="preserve"> реєструються відповідно до чинного законодавства України. Нова редакція </w:t>
      </w:r>
      <w:r>
        <w:rPr>
          <w:rFonts w:ascii="Times New Roman" w:eastAsia="Calibri" w:hAnsi="Times New Roman" w:cs="Times New Roman"/>
          <w:sz w:val="28"/>
          <w:szCs w:val="28"/>
          <w:lang w:val="uk-UA"/>
        </w:rPr>
        <w:t>Положення</w:t>
      </w:r>
      <w:r w:rsidRPr="00122390">
        <w:rPr>
          <w:rFonts w:ascii="Times New Roman" w:eastAsia="Calibri" w:hAnsi="Times New Roman" w:cs="Times New Roman"/>
          <w:sz w:val="28"/>
          <w:szCs w:val="28"/>
          <w:lang w:val="uk-UA"/>
        </w:rPr>
        <w:t xml:space="preserve"> набуває чинності з моменту її державної реєстрації.</w:t>
      </w:r>
    </w:p>
    <w:p w14:paraId="0AC42BB2" w14:textId="77777777" w:rsidR="00ED0BB3" w:rsidRPr="00ED0BB3" w:rsidRDefault="00ED0BB3" w:rsidP="00ED0BB3">
      <w:pPr>
        <w:pStyle w:val="a7"/>
        <w:ind w:firstLine="709"/>
        <w:jc w:val="both"/>
        <w:rPr>
          <w:rFonts w:ascii="Times New Roman" w:eastAsia="Calibri" w:hAnsi="Times New Roman" w:cs="Times New Roman"/>
          <w:sz w:val="28"/>
          <w:szCs w:val="28"/>
          <w:lang w:val="uk-UA"/>
        </w:rPr>
      </w:pPr>
    </w:p>
    <w:p w14:paraId="22CCFACC" w14:textId="77777777" w:rsidR="00ED0BB3" w:rsidRPr="00ED0BB3" w:rsidRDefault="00ED0BB3" w:rsidP="00ED0BB3">
      <w:pPr>
        <w:pStyle w:val="a7"/>
        <w:ind w:firstLine="709"/>
        <w:jc w:val="both"/>
        <w:rPr>
          <w:rFonts w:ascii="Times New Roman" w:eastAsia="Calibri" w:hAnsi="Times New Roman" w:cs="Times New Roman"/>
          <w:sz w:val="28"/>
          <w:szCs w:val="28"/>
          <w:lang w:val="uk-UA"/>
        </w:rPr>
      </w:pPr>
    </w:p>
    <w:p w14:paraId="2CBE2141" w14:textId="77777777" w:rsidR="00ED0BB3" w:rsidRPr="00ED0BB3" w:rsidRDefault="00ED0BB3" w:rsidP="00ED0BB3">
      <w:pPr>
        <w:pStyle w:val="a7"/>
        <w:ind w:firstLine="709"/>
        <w:jc w:val="both"/>
        <w:rPr>
          <w:rFonts w:ascii="Times New Roman" w:eastAsia="Calibri" w:hAnsi="Times New Roman" w:cs="Times New Roman"/>
          <w:sz w:val="28"/>
          <w:szCs w:val="28"/>
          <w:lang w:val="uk-UA"/>
        </w:rPr>
      </w:pPr>
    </w:p>
    <w:p w14:paraId="150E767C" w14:textId="77777777" w:rsidR="00ED0BB3" w:rsidRPr="00ED0BB3" w:rsidRDefault="00ED0BB3" w:rsidP="00ED0BB3">
      <w:pPr>
        <w:pStyle w:val="a7"/>
        <w:ind w:firstLine="709"/>
        <w:jc w:val="both"/>
        <w:rPr>
          <w:rFonts w:ascii="Times New Roman" w:eastAsia="Calibri" w:hAnsi="Times New Roman" w:cs="Times New Roman"/>
          <w:sz w:val="28"/>
          <w:szCs w:val="28"/>
          <w:lang w:val="uk-UA"/>
        </w:rPr>
      </w:pPr>
    </w:p>
    <w:p w14:paraId="66E42B8A" w14:textId="77777777" w:rsidR="00BD3344" w:rsidRPr="00ED0BB3" w:rsidRDefault="00BD3344">
      <w:pPr>
        <w:rPr>
          <w:rFonts w:ascii="Times New Roman" w:hAnsi="Times New Roman" w:cs="Times New Roman"/>
          <w:sz w:val="28"/>
          <w:szCs w:val="28"/>
          <w:lang w:val="uk-UA"/>
        </w:rPr>
      </w:pPr>
    </w:p>
    <w:sectPr w:rsidR="00BD3344" w:rsidRPr="00ED0BB3" w:rsidSect="00BD3344">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1C606" w14:textId="77777777" w:rsidR="00FC3431" w:rsidRDefault="00FC3431">
      <w:pPr>
        <w:spacing w:after="0" w:line="240" w:lineRule="auto"/>
      </w:pPr>
      <w:r>
        <w:separator/>
      </w:r>
    </w:p>
  </w:endnote>
  <w:endnote w:type="continuationSeparator" w:id="0">
    <w:p w14:paraId="346EE6B2" w14:textId="77777777" w:rsidR="00FC3431" w:rsidRDefault="00FC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239059"/>
      <w:docPartObj>
        <w:docPartGallery w:val="Page Numbers (Bottom of Page)"/>
        <w:docPartUnique/>
      </w:docPartObj>
    </w:sdtPr>
    <w:sdtEndPr/>
    <w:sdtContent>
      <w:p w14:paraId="373743EC" w14:textId="493AFD19" w:rsidR="004F1FBD" w:rsidRDefault="004F1FBD">
        <w:pPr>
          <w:pStyle w:val="a9"/>
          <w:jc w:val="right"/>
        </w:pPr>
        <w:r>
          <w:fldChar w:fldCharType="begin"/>
        </w:r>
        <w:r>
          <w:instrText>PAGE   \* MERGEFORMAT</w:instrText>
        </w:r>
        <w:r>
          <w:fldChar w:fldCharType="separate"/>
        </w:r>
        <w:r w:rsidR="00224395">
          <w:rPr>
            <w:noProof/>
          </w:rPr>
          <w:t>11</w:t>
        </w:r>
        <w:r>
          <w:fldChar w:fldCharType="end"/>
        </w:r>
      </w:p>
    </w:sdtContent>
  </w:sdt>
  <w:p w14:paraId="536572DA" w14:textId="77777777" w:rsidR="004F1FBD" w:rsidRDefault="004F1FB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5A9CD" w14:textId="77777777" w:rsidR="00FC3431" w:rsidRDefault="00FC3431">
      <w:pPr>
        <w:spacing w:after="0" w:line="240" w:lineRule="auto"/>
      </w:pPr>
      <w:r>
        <w:separator/>
      </w:r>
    </w:p>
  </w:footnote>
  <w:footnote w:type="continuationSeparator" w:id="0">
    <w:p w14:paraId="52B589F1" w14:textId="77777777" w:rsidR="00FC3431" w:rsidRDefault="00FC3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1DFA5" w14:textId="77777777" w:rsidR="00376273" w:rsidRPr="00071896" w:rsidRDefault="007F04EA" w:rsidP="000B6C62">
    <w:pPr>
      <w:pStyle w:val="a5"/>
      <w:ind w:left="3819"/>
      <w:jc w:val="right"/>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32430" w14:textId="77777777" w:rsidR="00DF6B96" w:rsidRDefault="007F04EA" w:rsidP="00DF6B96">
    <w:pPr>
      <w:pStyle w:val="a5"/>
      <w:rPr>
        <w:lang w:val="uk-UA"/>
      </w:rPr>
    </w:pPr>
  </w:p>
  <w:p w14:paraId="06E0493D" w14:textId="77777777" w:rsidR="00075DE5" w:rsidRPr="00DF6B96" w:rsidRDefault="007F04EA" w:rsidP="00DF6B96">
    <w:pPr>
      <w:pStyle w:val="a5"/>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0008B"/>
    <w:multiLevelType w:val="hybridMultilevel"/>
    <w:tmpl w:val="364EC6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625A852A">
      <w:start w:val="4"/>
      <w:numFmt w:val="bullet"/>
      <w:lvlText w:val="-"/>
      <w:lvlJc w:val="left"/>
      <w:pPr>
        <w:ind w:left="3210" w:hanging="141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DA139E"/>
    <w:multiLevelType w:val="hybridMultilevel"/>
    <w:tmpl w:val="43D243A2"/>
    <w:lvl w:ilvl="0" w:tplc="A664E72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45F5064"/>
    <w:multiLevelType w:val="multilevel"/>
    <w:tmpl w:val="E7CE7EE2"/>
    <w:lvl w:ilvl="0">
      <w:start w:val="1"/>
      <w:numFmt w:val="decimal"/>
      <w:lvlText w:val="%1."/>
      <w:lvlJc w:val="left"/>
      <w:pPr>
        <w:tabs>
          <w:tab w:val="num" w:pos="1080"/>
        </w:tabs>
        <w:ind w:left="1080" w:hanging="360"/>
      </w:pPr>
      <w:rPr>
        <w:rFonts w:hint="default"/>
      </w:rPr>
    </w:lvl>
    <w:lvl w:ilvl="1">
      <w:start w:val="6"/>
      <w:numFmt w:val="decimal"/>
      <w:isLgl/>
      <w:lvlText w:val="%1.%2"/>
      <w:lvlJc w:val="left"/>
      <w:pPr>
        <w:ind w:left="2130" w:hanging="1410"/>
      </w:pPr>
      <w:rPr>
        <w:rFonts w:hint="default"/>
      </w:rPr>
    </w:lvl>
    <w:lvl w:ilvl="2">
      <w:start w:val="1"/>
      <w:numFmt w:val="decimal"/>
      <w:isLgl/>
      <w:lvlText w:val="%1.%2.%3"/>
      <w:lvlJc w:val="left"/>
      <w:pPr>
        <w:ind w:left="2130" w:hanging="1410"/>
      </w:pPr>
      <w:rPr>
        <w:rFonts w:hint="default"/>
      </w:rPr>
    </w:lvl>
    <w:lvl w:ilvl="3">
      <w:start w:val="1"/>
      <w:numFmt w:val="decimal"/>
      <w:isLgl/>
      <w:lvlText w:val="%1.%2.%3.%4"/>
      <w:lvlJc w:val="left"/>
      <w:pPr>
        <w:ind w:left="2130" w:hanging="1410"/>
      </w:pPr>
      <w:rPr>
        <w:rFonts w:hint="default"/>
      </w:rPr>
    </w:lvl>
    <w:lvl w:ilvl="4">
      <w:start w:val="1"/>
      <w:numFmt w:val="decimal"/>
      <w:isLgl/>
      <w:lvlText w:val="%1.%2.%3.%4.%5"/>
      <w:lvlJc w:val="left"/>
      <w:pPr>
        <w:ind w:left="2130" w:hanging="1410"/>
      </w:pPr>
      <w:rPr>
        <w:rFonts w:hint="default"/>
      </w:rPr>
    </w:lvl>
    <w:lvl w:ilvl="5">
      <w:start w:val="1"/>
      <w:numFmt w:val="decimal"/>
      <w:isLgl/>
      <w:lvlText w:val="%1.%2.%3.%4.%5.%6"/>
      <w:lvlJc w:val="left"/>
      <w:pPr>
        <w:ind w:left="2130" w:hanging="14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74B513DD"/>
    <w:multiLevelType w:val="multilevel"/>
    <w:tmpl w:val="BDC4BDCE"/>
    <w:lvl w:ilvl="0">
      <w:start w:val="1"/>
      <w:numFmt w:val="decimal"/>
      <w:lvlText w:val="%1."/>
      <w:lvlJc w:val="left"/>
      <w:pPr>
        <w:ind w:left="1069" w:hanging="360"/>
      </w:pPr>
      <w:rPr>
        <w:rFonts w:hint="default"/>
      </w:rPr>
    </w:lvl>
    <w:lvl w:ilvl="1">
      <w:start w:val="18"/>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E2"/>
    <w:rsid w:val="00075214"/>
    <w:rsid w:val="000B4280"/>
    <w:rsid w:val="00102065"/>
    <w:rsid w:val="00122390"/>
    <w:rsid w:val="0018343C"/>
    <w:rsid w:val="00224395"/>
    <w:rsid w:val="00310A1D"/>
    <w:rsid w:val="00313A95"/>
    <w:rsid w:val="003276E2"/>
    <w:rsid w:val="003641D4"/>
    <w:rsid w:val="00395171"/>
    <w:rsid w:val="003E782B"/>
    <w:rsid w:val="004132D5"/>
    <w:rsid w:val="004801D3"/>
    <w:rsid w:val="00497541"/>
    <w:rsid w:val="004E7070"/>
    <w:rsid w:val="004F1FBD"/>
    <w:rsid w:val="005155FC"/>
    <w:rsid w:val="00545939"/>
    <w:rsid w:val="0058181D"/>
    <w:rsid w:val="005A4E65"/>
    <w:rsid w:val="00681E78"/>
    <w:rsid w:val="006A1DD3"/>
    <w:rsid w:val="006C2EEC"/>
    <w:rsid w:val="0078170E"/>
    <w:rsid w:val="007E1B12"/>
    <w:rsid w:val="007F04EA"/>
    <w:rsid w:val="00827854"/>
    <w:rsid w:val="008516B1"/>
    <w:rsid w:val="008C7A6B"/>
    <w:rsid w:val="00903738"/>
    <w:rsid w:val="009B6D5E"/>
    <w:rsid w:val="009C471D"/>
    <w:rsid w:val="009D06A9"/>
    <w:rsid w:val="00A439F7"/>
    <w:rsid w:val="00A60C7C"/>
    <w:rsid w:val="00AD4427"/>
    <w:rsid w:val="00AD7FF9"/>
    <w:rsid w:val="00BB6615"/>
    <w:rsid w:val="00BD3344"/>
    <w:rsid w:val="00BF0264"/>
    <w:rsid w:val="00C46633"/>
    <w:rsid w:val="00CB07DF"/>
    <w:rsid w:val="00CF17CF"/>
    <w:rsid w:val="00ED0BB3"/>
    <w:rsid w:val="00EE0FBF"/>
    <w:rsid w:val="00F146F5"/>
    <w:rsid w:val="00F24772"/>
    <w:rsid w:val="00F77344"/>
    <w:rsid w:val="00FC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6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6E2"/>
    <w:rPr>
      <w:rFonts w:ascii="Tahoma" w:hAnsi="Tahoma" w:cs="Tahoma"/>
      <w:sz w:val="16"/>
      <w:szCs w:val="16"/>
    </w:rPr>
  </w:style>
  <w:style w:type="paragraph" w:styleId="a5">
    <w:name w:val="header"/>
    <w:basedOn w:val="a"/>
    <w:link w:val="a6"/>
    <w:uiPriority w:val="99"/>
    <w:rsid w:val="004E707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uiPriority w:val="99"/>
    <w:rsid w:val="004E7070"/>
    <w:rPr>
      <w:rFonts w:ascii="Times New Roman" w:eastAsia="Times New Roman" w:hAnsi="Times New Roman" w:cs="Times New Roman"/>
      <w:sz w:val="24"/>
      <w:szCs w:val="24"/>
      <w:lang w:val="x-none" w:eastAsia="x-none"/>
    </w:rPr>
  </w:style>
  <w:style w:type="paragraph" w:styleId="a7">
    <w:name w:val="No Spacing"/>
    <w:uiPriority w:val="1"/>
    <w:qFormat/>
    <w:rsid w:val="00ED0BB3"/>
    <w:pPr>
      <w:spacing w:after="0" w:line="240" w:lineRule="auto"/>
    </w:pPr>
  </w:style>
  <w:style w:type="paragraph" w:styleId="a8">
    <w:name w:val="List Paragraph"/>
    <w:basedOn w:val="a"/>
    <w:uiPriority w:val="34"/>
    <w:qFormat/>
    <w:rsid w:val="00102065"/>
    <w:pPr>
      <w:ind w:left="720"/>
      <w:contextualSpacing/>
    </w:pPr>
  </w:style>
  <w:style w:type="paragraph" w:styleId="a9">
    <w:name w:val="footer"/>
    <w:basedOn w:val="a"/>
    <w:link w:val="aa"/>
    <w:uiPriority w:val="99"/>
    <w:unhideWhenUsed/>
    <w:rsid w:val="004F1FB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F1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6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6E2"/>
    <w:rPr>
      <w:rFonts w:ascii="Tahoma" w:hAnsi="Tahoma" w:cs="Tahoma"/>
      <w:sz w:val="16"/>
      <w:szCs w:val="16"/>
    </w:rPr>
  </w:style>
  <w:style w:type="paragraph" w:styleId="a5">
    <w:name w:val="header"/>
    <w:basedOn w:val="a"/>
    <w:link w:val="a6"/>
    <w:uiPriority w:val="99"/>
    <w:rsid w:val="004E707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uiPriority w:val="99"/>
    <w:rsid w:val="004E7070"/>
    <w:rPr>
      <w:rFonts w:ascii="Times New Roman" w:eastAsia="Times New Roman" w:hAnsi="Times New Roman" w:cs="Times New Roman"/>
      <w:sz w:val="24"/>
      <w:szCs w:val="24"/>
      <w:lang w:val="x-none" w:eastAsia="x-none"/>
    </w:rPr>
  </w:style>
  <w:style w:type="paragraph" w:styleId="a7">
    <w:name w:val="No Spacing"/>
    <w:uiPriority w:val="1"/>
    <w:qFormat/>
    <w:rsid w:val="00ED0BB3"/>
    <w:pPr>
      <w:spacing w:after="0" w:line="240" w:lineRule="auto"/>
    </w:pPr>
  </w:style>
  <w:style w:type="paragraph" w:styleId="a8">
    <w:name w:val="List Paragraph"/>
    <w:basedOn w:val="a"/>
    <w:uiPriority w:val="34"/>
    <w:qFormat/>
    <w:rsid w:val="00102065"/>
    <w:pPr>
      <w:ind w:left="720"/>
      <w:contextualSpacing/>
    </w:pPr>
  </w:style>
  <w:style w:type="paragraph" w:styleId="a9">
    <w:name w:val="footer"/>
    <w:basedOn w:val="a"/>
    <w:link w:val="aa"/>
    <w:uiPriority w:val="99"/>
    <w:unhideWhenUsed/>
    <w:rsid w:val="004F1FB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F1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3396</Words>
  <Characters>19359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cp:lastModifiedBy>
  <cp:revision>5</cp:revision>
  <cp:lastPrinted>2020-12-24T11:11:00Z</cp:lastPrinted>
  <dcterms:created xsi:type="dcterms:W3CDTF">2020-12-28T08:24:00Z</dcterms:created>
  <dcterms:modified xsi:type="dcterms:W3CDTF">2020-12-29T10:27:00Z</dcterms:modified>
</cp:coreProperties>
</file>