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97B64">
      <w:pPr>
        <w:jc w:val="both"/>
        <w:rPr>
          <w:sz w:val="24"/>
          <w:lang w:val="uk-UA"/>
        </w:rPr>
      </w:pPr>
      <w:r>
        <w:rPr>
          <w:sz w:val="24"/>
          <w:lang w:val="uk-UA"/>
        </w:rPr>
        <w:t>17 липня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A679A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63771B">
        <w:rPr>
          <w:sz w:val="24"/>
          <w:lang w:val="uk-UA"/>
        </w:rPr>
        <w:t>381</w:t>
      </w:r>
    </w:p>
    <w:p w:rsidR="0050300E" w:rsidRDefault="0050300E">
      <w:pPr>
        <w:jc w:val="both"/>
        <w:rPr>
          <w:sz w:val="24"/>
          <w:lang w:val="uk-UA"/>
        </w:rPr>
      </w:pPr>
    </w:p>
    <w:p w:rsidR="00D011A0" w:rsidRPr="0082754D" w:rsidRDefault="0050300E" w:rsidP="00D011A0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82754D">
        <w:rPr>
          <w:bCs/>
          <w:sz w:val="24"/>
          <w:lang w:val="uk-UA"/>
        </w:rPr>
        <w:t xml:space="preserve">поновлення </w:t>
      </w:r>
      <w:proofErr w:type="gramStart"/>
      <w:r w:rsidR="0082754D">
        <w:rPr>
          <w:bCs/>
          <w:sz w:val="24"/>
          <w:lang w:val="uk-UA"/>
        </w:rPr>
        <w:t>на</w:t>
      </w:r>
      <w:proofErr w:type="gramEnd"/>
      <w:r w:rsidR="0082754D">
        <w:rPr>
          <w:bCs/>
          <w:sz w:val="24"/>
          <w:lang w:val="uk-UA"/>
        </w:rPr>
        <w:t xml:space="preserve"> </w:t>
      </w:r>
      <w:proofErr w:type="gramStart"/>
      <w:r w:rsidR="0082754D">
        <w:rPr>
          <w:bCs/>
          <w:sz w:val="24"/>
          <w:lang w:val="uk-UA"/>
        </w:rPr>
        <w:t>робот</w:t>
      </w:r>
      <w:proofErr w:type="gramEnd"/>
      <w:r w:rsidR="0082754D">
        <w:rPr>
          <w:bCs/>
          <w:sz w:val="24"/>
          <w:lang w:val="uk-UA"/>
        </w:rPr>
        <w:t>і директора</w:t>
      </w:r>
    </w:p>
    <w:p w:rsidR="000E5463" w:rsidRDefault="00D011A0" w:rsidP="00D011A0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КП «</w:t>
      </w:r>
      <w:proofErr w:type="spellStart"/>
      <w:r>
        <w:rPr>
          <w:sz w:val="24"/>
          <w:lang w:val="uk-UA"/>
        </w:rPr>
        <w:t>Сєвєродонецьк</w:t>
      </w:r>
      <w:r w:rsidR="0082754D">
        <w:rPr>
          <w:sz w:val="24"/>
          <w:lang w:val="uk-UA"/>
        </w:rPr>
        <w:t>теплокомуненерго</w:t>
      </w:r>
      <w:proofErr w:type="spellEnd"/>
      <w:r>
        <w:rPr>
          <w:sz w:val="24"/>
          <w:lang w:val="uk-UA"/>
        </w:rPr>
        <w:t>»</w:t>
      </w:r>
    </w:p>
    <w:p w:rsidR="00D011A0" w:rsidRPr="000E5463" w:rsidRDefault="0082754D" w:rsidP="00D011A0">
      <w:pPr>
        <w:jc w:val="both"/>
        <w:rPr>
          <w:bCs/>
          <w:sz w:val="24"/>
          <w:lang w:val="uk-UA"/>
        </w:rPr>
      </w:pPr>
      <w:r>
        <w:rPr>
          <w:sz w:val="24"/>
          <w:lang w:val="uk-UA"/>
        </w:rPr>
        <w:t>Височина</w:t>
      </w:r>
      <w:r w:rsidR="00D011A0">
        <w:rPr>
          <w:sz w:val="24"/>
          <w:lang w:val="uk-UA"/>
        </w:rPr>
        <w:t xml:space="preserve"> </w:t>
      </w:r>
      <w:r>
        <w:rPr>
          <w:sz w:val="24"/>
          <w:lang w:val="uk-UA"/>
        </w:rPr>
        <w:t>А</w:t>
      </w:r>
      <w:r w:rsidR="00D011A0">
        <w:rPr>
          <w:sz w:val="24"/>
          <w:lang w:val="uk-UA"/>
        </w:rPr>
        <w:t>.</w:t>
      </w:r>
      <w:r>
        <w:rPr>
          <w:sz w:val="24"/>
          <w:lang w:val="uk-UA"/>
        </w:rPr>
        <w:t>Ю</w:t>
      </w:r>
      <w:r w:rsidR="00D011A0">
        <w:rPr>
          <w:sz w:val="24"/>
          <w:lang w:val="uk-UA"/>
        </w:rPr>
        <w:t>.</w:t>
      </w: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</w:t>
      </w:r>
      <w:r w:rsidR="00096DA6">
        <w:rPr>
          <w:sz w:val="24"/>
          <w:lang w:val="uk-UA"/>
        </w:rPr>
        <w:t>, п.10 ст. 59</w:t>
      </w:r>
      <w:r w:rsidRPr="00E35240">
        <w:rPr>
          <w:sz w:val="24"/>
          <w:lang w:val="uk-UA"/>
        </w:rPr>
        <w:t xml:space="preserve">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82754D">
        <w:rPr>
          <w:sz w:val="24"/>
          <w:lang w:val="uk-UA"/>
        </w:rPr>
        <w:t>ст.ст.235, 236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82754D">
        <w:rPr>
          <w:sz w:val="24"/>
          <w:lang w:val="uk-UA"/>
        </w:rPr>
        <w:t xml:space="preserve"> на підставі рішення </w:t>
      </w:r>
      <w:proofErr w:type="spellStart"/>
      <w:r w:rsidR="0082754D">
        <w:rPr>
          <w:sz w:val="24"/>
          <w:lang w:val="uk-UA"/>
        </w:rPr>
        <w:t>Сєвєродонецького</w:t>
      </w:r>
      <w:proofErr w:type="spellEnd"/>
      <w:r w:rsidR="0082754D">
        <w:rPr>
          <w:sz w:val="24"/>
          <w:lang w:val="uk-UA"/>
        </w:rPr>
        <w:t xml:space="preserve"> міського суду Луганської області від 14 липня 2017 року по справі </w:t>
      </w:r>
      <w:r w:rsidR="00096DA6">
        <w:rPr>
          <w:sz w:val="24"/>
          <w:lang w:val="uk-UA"/>
        </w:rPr>
        <w:t xml:space="preserve">          </w:t>
      </w:r>
      <w:r w:rsidR="0082754D">
        <w:rPr>
          <w:sz w:val="24"/>
          <w:lang w:val="uk-UA"/>
        </w:rPr>
        <w:t>№ 428/4140/17</w:t>
      </w:r>
      <w:r w:rsidR="00096DA6">
        <w:rPr>
          <w:sz w:val="24"/>
          <w:lang w:val="uk-UA"/>
        </w:rPr>
        <w:t xml:space="preserve">, </w:t>
      </w:r>
      <w:r w:rsidR="00024BA4">
        <w:rPr>
          <w:sz w:val="24"/>
          <w:lang w:val="uk-UA"/>
        </w:rPr>
        <w:t xml:space="preserve">особистої заяви </w:t>
      </w:r>
      <w:r w:rsidR="0082754D">
        <w:rPr>
          <w:sz w:val="24"/>
          <w:lang w:val="uk-UA"/>
        </w:rPr>
        <w:t>Височина А.Ю.</w:t>
      </w:r>
      <w:r w:rsidR="00024BA4">
        <w:rPr>
          <w:sz w:val="24"/>
          <w:lang w:val="uk-UA"/>
        </w:rPr>
        <w:t xml:space="preserve"> від </w:t>
      </w:r>
      <w:r w:rsidR="0082754D">
        <w:rPr>
          <w:sz w:val="24"/>
          <w:lang w:val="uk-UA"/>
        </w:rPr>
        <w:t>17</w:t>
      </w:r>
      <w:r w:rsidR="00024BA4">
        <w:rPr>
          <w:sz w:val="24"/>
          <w:lang w:val="uk-UA"/>
        </w:rPr>
        <w:t>.07.2017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096DA6">
      <w:pPr>
        <w:pStyle w:val="a6"/>
      </w:pPr>
      <w:r>
        <w:t xml:space="preserve">              </w:t>
      </w:r>
      <w:r w:rsidR="00096DA6">
        <w:t>1</w:t>
      </w:r>
      <w:r w:rsidR="00F125EB">
        <w:t xml:space="preserve">. </w:t>
      </w:r>
      <w:r w:rsidR="004422A1">
        <w:t xml:space="preserve">Поновити Височина Андрія Юрійовича, ідентифікаційний номер </w:t>
      </w:r>
      <w:r w:rsidR="00C316D3">
        <w:t xml:space="preserve">          </w:t>
      </w:r>
      <w:bookmarkStart w:id="0" w:name="_GoBack"/>
      <w:bookmarkEnd w:id="0"/>
      <w:r w:rsidR="004422A1">
        <w:t>, з 19 квітня 2017 року на роботі на посаді директора комунального підприємства «</w:t>
      </w:r>
      <w:proofErr w:type="spellStart"/>
      <w:r w:rsidR="004422A1">
        <w:t>Сєвєродонецьктеплокомуненерго</w:t>
      </w:r>
      <w:proofErr w:type="spellEnd"/>
      <w:r w:rsidR="004422A1">
        <w:t xml:space="preserve">». </w:t>
      </w:r>
      <w:r w:rsidR="00FB4A75">
        <w:t>Поновити контракт про призначення Височина А.Ю. директором комунального підприємства «</w:t>
      </w:r>
      <w:proofErr w:type="spellStart"/>
      <w:r w:rsidR="00FB4A75">
        <w:t>Сєвєродонецьктеплокомуненерго</w:t>
      </w:r>
      <w:proofErr w:type="spellEnd"/>
      <w:r w:rsidR="00FB4A75">
        <w:t>», який укладений  20 жовтня 2016 року.</w:t>
      </w:r>
    </w:p>
    <w:p w:rsidR="005E692F" w:rsidRDefault="005E692F" w:rsidP="007A34D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</w:t>
      </w:r>
      <w:r w:rsidR="00096DA6">
        <w:rPr>
          <w:sz w:val="24"/>
          <w:lang w:val="uk-UA"/>
        </w:rPr>
        <w:t>2</w:t>
      </w:r>
      <w:r>
        <w:rPr>
          <w:sz w:val="24"/>
          <w:lang w:val="uk-UA"/>
        </w:rPr>
        <w:t>. Височину А.Ю. прийняти по Акту установчі документи, печатки та штампи підприємства.</w:t>
      </w:r>
    </w:p>
    <w:p w:rsidR="003D1A15" w:rsidRPr="00E86028" w:rsidRDefault="004422A1" w:rsidP="00FB4A75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</w:t>
      </w:r>
      <w:r w:rsidR="00096DA6">
        <w:rPr>
          <w:sz w:val="24"/>
          <w:lang w:val="uk-UA"/>
        </w:rPr>
        <w:t>3</w:t>
      </w:r>
      <w:r w:rsidR="001A0DC8">
        <w:rPr>
          <w:sz w:val="24"/>
          <w:lang w:val="uk-UA"/>
        </w:rPr>
        <w:t>.</w:t>
      </w:r>
      <w:r w:rsidR="00096DA6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096DA6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 w:rsidRPr="004422A1">
        <w:rPr>
          <w:sz w:val="24"/>
          <w:lang w:val="uk-UA"/>
        </w:rPr>
        <w:t>.</w:t>
      </w:r>
      <w:r w:rsidR="0050300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 xml:space="preserve"> </w:t>
      </w:r>
      <w:r w:rsidR="0050300E" w:rsidRPr="004422A1">
        <w:rPr>
          <w:sz w:val="24"/>
          <w:lang w:val="uk-UA"/>
        </w:rPr>
        <w:t xml:space="preserve">Контроль за виконанням цього розпорядження залишаю за собою. </w:t>
      </w:r>
    </w:p>
    <w:p w:rsidR="002913BB" w:rsidRPr="002913BB" w:rsidRDefault="002913BB">
      <w:pPr>
        <w:ind w:firstLine="851"/>
        <w:jc w:val="both"/>
        <w:rPr>
          <w:sz w:val="24"/>
          <w:lang w:val="uk-UA"/>
        </w:rPr>
      </w:pPr>
    </w:p>
    <w:p w:rsidR="002913BB" w:rsidRDefault="00203C91" w:rsidP="002913BB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</w:t>
      </w:r>
      <w:r w:rsidR="002913BB">
        <w:rPr>
          <w:b/>
          <w:sz w:val="24"/>
          <w:lang w:val="uk-UA"/>
        </w:rPr>
        <w:t>і</w:t>
      </w:r>
      <w:r w:rsidR="002913BB" w:rsidRPr="004422A1">
        <w:rPr>
          <w:b/>
          <w:sz w:val="24"/>
          <w:lang w:val="uk-UA"/>
        </w:rPr>
        <w:t>с</w:t>
      </w:r>
      <w:proofErr w:type="spellStart"/>
      <w:r w:rsidR="002913BB">
        <w:rPr>
          <w:b/>
          <w:sz w:val="24"/>
        </w:rPr>
        <w:t>ьк</w:t>
      </w:r>
      <w:r>
        <w:rPr>
          <w:b/>
          <w:sz w:val="24"/>
          <w:lang w:val="uk-UA"/>
        </w:rPr>
        <w:t>ого</w:t>
      </w:r>
      <w:proofErr w:type="spellEnd"/>
      <w:r w:rsidR="002913BB">
        <w:rPr>
          <w:b/>
          <w:sz w:val="24"/>
        </w:rPr>
        <w:t xml:space="preserve"> голов</w:t>
      </w:r>
      <w:r>
        <w:rPr>
          <w:b/>
          <w:sz w:val="24"/>
          <w:lang w:val="uk-UA"/>
        </w:rPr>
        <w:t>и</w:t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 w:rsidR="002913BB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С</w:t>
      </w:r>
      <w:r w:rsidR="002913BB">
        <w:rPr>
          <w:b/>
          <w:sz w:val="24"/>
          <w:lang w:val="uk-UA"/>
        </w:rPr>
        <w:t xml:space="preserve">.В. </w:t>
      </w:r>
      <w:proofErr w:type="spellStart"/>
      <w:r>
        <w:rPr>
          <w:b/>
          <w:sz w:val="24"/>
          <w:lang w:val="uk-UA"/>
        </w:rPr>
        <w:t>Зарецький</w:t>
      </w:r>
      <w:proofErr w:type="spellEnd"/>
    </w:p>
    <w:p w:rsidR="002913BB" w:rsidRDefault="002913BB" w:rsidP="002913BB">
      <w:pPr>
        <w:jc w:val="both"/>
        <w:rPr>
          <w:b/>
          <w:sz w:val="24"/>
          <w:lang w:val="uk-UA"/>
        </w:rPr>
      </w:pPr>
    </w:p>
    <w:sectPr w:rsidR="002913B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E9" w:rsidRDefault="00B56FE9" w:rsidP="00CD39C8">
      <w:r>
        <w:separator/>
      </w:r>
    </w:p>
  </w:endnote>
  <w:endnote w:type="continuationSeparator" w:id="0">
    <w:p w:rsidR="00B56FE9" w:rsidRDefault="00B56FE9" w:rsidP="00CD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E9" w:rsidRDefault="00B56FE9" w:rsidP="00CD39C8">
      <w:r>
        <w:separator/>
      </w:r>
    </w:p>
  </w:footnote>
  <w:footnote w:type="continuationSeparator" w:id="0">
    <w:p w:rsidR="00B56FE9" w:rsidRDefault="00B56FE9" w:rsidP="00CD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975"/>
    <w:rsid w:val="00003313"/>
    <w:rsid w:val="00005975"/>
    <w:rsid w:val="00024BA4"/>
    <w:rsid w:val="0002788A"/>
    <w:rsid w:val="00027EB8"/>
    <w:rsid w:val="00040214"/>
    <w:rsid w:val="00045C6D"/>
    <w:rsid w:val="00080BEC"/>
    <w:rsid w:val="00095EB6"/>
    <w:rsid w:val="00096DA6"/>
    <w:rsid w:val="000A09AA"/>
    <w:rsid w:val="000A1031"/>
    <w:rsid w:val="000A76C1"/>
    <w:rsid w:val="000C5405"/>
    <w:rsid w:val="000D7DA6"/>
    <w:rsid w:val="000E1F38"/>
    <w:rsid w:val="000E5463"/>
    <w:rsid w:val="000F4631"/>
    <w:rsid w:val="001037A1"/>
    <w:rsid w:val="00151E74"/>
    <w:rsid w:val="001614A9"/>
    <w:rsid w:val="00173F7F"/>
    <w:rsid w:val="00185FCF"/>
    <w:rsid w:val="001A0DC8"/>
    <w:rsid w:val="001B6467"/>
    <w:rsid w:val="001C3480"/>
    <w:rsid w:val="001E4C39"/>
    <w:rsid w:val="002015F9"/>
    <w:rsid w:val="00203C91"/>
    <w:rsid w:val="00265D71"/>
    <w:rsid w:val="00266E89"/>
    <w:rsid w:val="00280A3B"/>
    <w:rsid w:val="002913BB"/>
    <w:rsid w:val="002C0EE5"/>
    <w:rsid w:val="002D592E"/>
    <w:rsid w:val="002E6FCF"/>
    <w:rsid w:val="002E7D26"/>
    <w:rsid w:val="002F476F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422A1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30904"/>
    <w:rsid w:val="0056708E"/>
    <w:rsid w:val="00584F5F"/>
    <w:rsid w:val="00597B64"/>
    <w:rsid w:val="005C613C"/>
    <w:rsid w:val="005E1D46"/>
    <w:rsid w:val="005E692F"/>
    <w:rsid w:val="005E6F9A"/>
    <w:rsid w:val="00616E8A"/>
    <w:rsid w:val="0063177B"/>
    <w:rsid w:val="0063771B"/>
    <w:rsid w:val="00647333"/>
    <w:rsid w:val="00662B04"/>
    <w:rsid w:val="00667CB2"/>
    <w:rsid w:val="00670837"/>
    <w:rsid w:val="006719EC"/>
    <w:rsid w:val="00681174"/>
    <w:rsid w:val="00681373"/>
    <w:rsid w:val="006946F4"/>
    <w:rsid w:val="006F1A1B"/>
    <w:rsid w:val="006F2C3E"/>
    <w:rsid w:val="006F6A18"/>
    <w:rsid w:val="00714007"/>
    <w:rsid w:val="0073423B"/>
    <w:rsid w:val="00775443"/>
    <w:rsid w:val="00785A2F"/>
    <w:rsid w:val="00796B00"/>
    <w:rsid w:val="007A34DF"/>
    <w:rsid w:val="007A6A3B"/>
    <w:rsid w:val="007C0721"/>
    <w:rsid w:val="007C0B97"/>
    <w:rsid w:val="007E21CC"/>
    <w:rsid w:val="00815B66"/>
    <w:rsid w:val="0082754D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07CBF"/>
    <w:rsid w:val="00923BE4"/>
    <w:rsid w:val="00927E09"/>
    <w:rsid w:val="00950854"/>
    <w:rsid w:val="00954020"/>
    <w:rsid w:val="00972E33"/>
    <w:rsid w:val="0098338E"/>
    <w:rsid w:val="009C0B09"/>
    <w:rsid w:val="009D139F"/>
    <w:rsid w:val="009E1FD8"/>
    <w:rsid w:val="009E2FE4"/>
    <w:rsid w:val="009F60BE"/>
    <w:rsid w:val="00A87884"/>
    <w:rsid w:val="00A90650"/>
    <w:rsid w:val="00A9233E"/>
    <w:rsid w:val="00AA06E2"/>
    <w:rsid w:val="00AA2019"/>
    <w:rsid w:val="00AD06DD"/>
    <w:rsid w:val="00AE2983"/>
    <w:rsid w:val="00AE6670"/>
    <w:rsid w:val="00B0344D"/>
    <w:rsid w:val="00B04ED8"/>
    <w:rsid w:val="00B30EB0"/>
    <w:rsid w:val="00B3360A"/>
    <w:rsid w:val="00B56FE9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316D3"/>
    <w:rsid w:val="00C42400"/>
    <w:rsid w:val="00C746E8"/>
    <w:rsid w:val="00CB4BFD"/>
    <w:rsid w:val="00CC0D5F"/>
    <w:rsid w:val="00CD39C8"/>
    <w:rsid w:val="00CD49B2"/>
    <w:rsid w:val="00CE7833"/>
    <w:rsid w:val="00CF70DF"/>
    <w:rsid w:val="00D011A0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679A"/>
    <w:rsid w:val="00EA7933"/>
    <w:rsid w:val="00EC0C94"/>
    <w:rsid w:val="00EC6256"/>
    <w:rsid w:val="00EC70A9"/>
    <w:rsid w:val="00F125EB"/>
    <w:rsid w:val="00F13359"/>
    <w:rsid w:val="00F41DAD"/>
    <w:rsid w:val="00F6133B"/>
    <w:rsid w:val="00F80892"/>
    <w:rsid w:val="00F96B28"/>
    <w:rsid w:val="00FA20A3"/>
    <w:rsid w:val="00FA5162"/>
    <w:rsid w:val="00FA5FD5"/>
    <w:rsid w:val="00FB4A75"/>
    <w:rsid w:val="00FD0F4F"/>
    <w:rsid w:val="00FF0B5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EF0C7-1E0C-4FD1-8E84-B366CEFE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3</cp:revision>
  <cp:lastPrinted>2017-07-18T09:45:00Z</cp:lastPrinted>
  <dcterms:created xsi:type="dcterms:W3CDTF">2017-07-18T12:44:00Z</dcterms:created>
  <dcterms:modified xsi:type="dcterms:W3CDTF">2017-07-18T13:02:00Z</dcterms:modified>
</cp:coreProperties>
</file>