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E7" w:rsidRPr="002719E7" w:rsidRDefault="002719E7" w:rsidP="002719E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719E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2719E7" w:rsidRPr="002719E7" w:rsidRDefault="002719E7" w:rsidP="002719E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719E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2719E7" w:rsidRPr="002719E7" w:rsidRDefault="002719E7" w:rsidP="002719E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719E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№357</w:t>
      </w:r>
    </w:p>
    <w:p w:rsidR="002719E7" w:rsidRPr="002719E7" w:rsidRDefault="002719E7" w:rsidP="002719E7">
      <w:pPr>
        <w:shd w:val="clear" w:color="auto" w:fill="FFFFFF"/>
        <w:spacing w:after="180" w:line="18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719E7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 </w:t>
      </w:r>
    </w:p>
    <w:p w:rsidR="002719E7" w:rsidRPr="002719E7" w:rsidRDefault="002719E7" w:rsidP="002719E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719E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Луганська обл., м. Сєвєродонецьк,</w:t>
      </w:r>
      <w:r w:rsidRPr="002719E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  <w:t>вул. Леніна, 32</w:t>
      </w:r>
    </w:p>
    <w:p w:rsidR="002719E7" w:rsidRPr="002719E7" w:rsidRDefault="002719E7" w:rsidP="002719E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719E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« 22 » жовтня 2013 року</w:t>
      </w:r>
    </w:p>
    <w:p w:rsidR="002719E7" w:rsidRPr="002719E7" w:rsidRDefault="002719E7" w:rsidP="002719E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719E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нагородження грамотами</w:t>
      </w:r>
      <w:r w:rsidRPr="002719E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719E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виконавчого комітету з нагоди Дня працівника соціальної сфери</w:t>
      </w:r>
    </w:p>
    <w:p w:rsidR="002719E7" w:rsidRPr="002719E7" w:rsidRDefault="002719E7" w:rsidP="002719E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719E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2719E7" w:rsidRPr="002719E7" w:rsidRDefault="002719E7" w:rsidP="002719E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719E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  <w:r w:rsidRPr="002719E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      Керуючись п.20 ст. 42 Закону України “Про місцеве самоврядування в Україні”, Положенням про відзнаки виконавчого комітету Сєвєродонецької міської ради, затвердженим рішенням виконкому від 11.06.2013 р. № 470, розглянувши службові записки  від: директора Сєвєродонецького міського ЦСССДМ Мінайлової Л.І.</w:t>
      </w:r>
      <w:r w:rsidRPr="002719E7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2719E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  <w:t>від 07.10.2013 р. та заступника міського голови Терьошина С.Ф від 14.10.2013 р.; клопотання, що надійшли від: начальника управління Пенсійного фонду України в</w:t>
      </w:r>
      <w:r w:rsidRPr="002719E7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2719E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  <w:t>м. Сєвєродонецьку Луганської області Шарунової О.В. від 10.10.2013 р.</w:t>
      </w:r>
      <w:r w:rsidRPr="002719E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  <w:t> №№ 12735/11-41, 12736/11-41, 12737/11-41; директора Територіального центру соціального обслуговування (надання соціальних послуг) міської ради Щетнікової Г.М. від 10.10.2013 р. № 321/1; директора Центру соціальної реабілітації дітей – інвалідів міської ради Степової О.О. від 11.10.2013 р. № 124; начальника відділу у справах сім’ї, молоді та спорту міської ради Ханювченка В.І. від 11.10.2013 р. № 735; начальника відділення виконавчої дирекції ФСС від нещасних випадків на виробництві та профзахворювань України Батурова О.В. від 11.10.2013 р. № 03/580; в.о. директора Сєвєродонецької міської виконавчої дирекції фонду соціального страхування з тимчасової втрати працездатності Величко С.Л. від 14.10.2013 р. № 01-10-858; директора Сєвєродонецького міського центру зайнятості Дядика С.М. від 16.10.2013 р.</w:t>
      </w:r>
      <w:r w:rsidRPr="002719E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  <w:t> № 13/01-2781.</w:t>
      </w:r>
    </w:p>
    <w:p w:rsidR="002719E7" w:rsidRPr="002719E7" w:rsidRDefault="002719E7" w:rsidP="002719E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2719E7" w:rsidRPr="002719E7" w:rsidRDefault="002719E7" w:rsidP="002719E7">
      <w:pPr>
        <w:shd w:val="clear" w:color="auto" w:fill="FFFFFF"/>
        <w:spacing w:after="180" w:line="240" w:lineRule="atLeast"/>
        <w:ind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719E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ЗОБОВ’ЯЗУЮ:</w:t>
      </w:r>
    </w:p>
    <w:p w:rsidR="002719E7" w:rsidRPr="002719E7" w:rsidRDefault="002719E7" w:rsidP="002719E7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</w:t>
      </w:r>
      <w:r w:rsidRPr="002719E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2719E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Нагородити грамотами виконавчого комітету:</w:t>
      </w:r>
    </w:p>
    <w:p w:rsidR="002719E7" w:rsidRPr="002719E7" w:rsidRDefault="002719E7" w:rsidP="002719E7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2719E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2719E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Кісельову Ганну Євгенівну, провідного спеціаліста Сєвєродонецького міського ЦСССДМ;</w:t>
      </w:r>
    </w:p>
    <w:p w:rsidR="002719E7" w:rsidRPr="002719E7" w:rsidRDefault="002719E7" w:rsidP="002719E7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2719E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2719E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Дахна Сергія Анатолійовича, фахівця із соціальної роботи Сєвєродонецького міського ЦСССДМ;</w:t>
      </w:r>
    </w:p>
    <w:p w:rsidR="002719E7" w:rsidRPr="002719E7" w:rsidRDefault="002719E7" w:rsidP="002719E7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2719E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2719E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Сагайдак Вікторію Миколаївну, фахівця із соціальної роботи Сєвєродонецького міського ЦСССДМ;</w:t>
      </w:r>
    </w:p>
    <w:p w:rsidR="002719E7" w:rsidRPr="002719E7" w:rsidRDefault="002719E7" w:rsidP="002719E7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2719E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2719E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Курбатову Галину Борисівну, фахівця із соціальної роботи Сєвєродонецького міського ЦСССДМ;</w:t>
      </w:r>
    </w:p>
    <w:p w:rsidR="002719E7" w:rsidRPr="002719E7" w:rsidRDefault="002719E7" w:rsidP="002719E7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2719E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2719E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Неділько Ксенію Миколаївну, начальника відділу персоніфікованого обліку, інформаційних систем та мереж управління Пенсійного фонду України в м.Сєвєродонецьку Луганської області;</w:t>
      </w:r>
    </w:p>
    <w:p w:rsidR="002719E7" w:rsidRPr="002719E7" w:rsidRDefault="002719E7" w:rsidP="002719E7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2719E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2719E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Гаврилову Любов Анатоліївну, головного спеціаліста відділу виконання бюджету, бухгалтерського обліку та контролю за використанням управління Пенсійного фонду України в м.Сєвєродонецьку Луганської області;</w:t>
      </w:r>
    </w:p>
    <w:p w:rsidR="002719E7" w:rsidRPr="002719E7" w:rsidRDefault="002719E7" w:rsidP="002719E7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lastRenderedPageBreak/>
        <w:t>-</w:t>
      </w:r>
      <w:r w:rsidRPr="002719E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2719E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Бичко Вікторію Гівьєвну, провідного спеціаліста відділу з призначення пенсій управління Пенсійного фонду України в м.Сєвєродонецьку Луганської області;</w:t>
      </w:r>
    </w:p>
    <w:p w:rsidR="002719E7" w:rsidRPr="002719E7" w:rsidRDefault="002719E7" w:rsidP="002719E7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2719E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2719E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Лосєва Сергія Миколайовича, фахівця з масажу відділення соціально-медичних послуг Територіального центру соціального обслуговування (надання соціальних послуг) Сєвєродонецької міської ради</w:t>
      </w:r>
    </w:p>
    <w:p w:rsidR="002719E7" w:rsidRPr="002719E7" w:rsidRDefault="002719E7" w:rsidP="002719E7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2719E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2719E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Бондар Лідію Іванівну, вчителя – реабілітолога Центру соціальної реабілітації дітей – інвалідів Сєвєродонецької міської ради;</w:t>
      </w:r>
    </w:p>
    <w:p w:rsidR="002719E7" w:rsidRPr="002719E7" w:rsidRDefault="002719E7" w:rsidP="002719E7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2719E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2719E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Волкову Ірину Іванівну, головного спеціаліста відділу у справах сім’ї, молоді та спорту Сєвєродонецької міської ради;</w:t>
      </w:r>
    </w:p>
    <w:p w:rsidR="002719E7" w:rsidRPr="002719E7" w:rsidRDefault="002719E7" w:rsidP="002719E7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2719E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2719E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Носовець Світлану Вікторівну, начальника служби у справах дітей Сєвєродонецької міської ради;</w:t>
      </w:r>
    </w:p>
    <w:p w:rsidR="002719E7" w:rsidRPr="002719E7" w:rsidRDefault="002719E7" w:rsidP="002719E7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2719E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2719E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Данька Костянтина Вікторовича, головного спеціаліста служби у справах дітей Сєвєродонецької міської ради;</w:t>
      </w:r>
    </w:p>
    <w:p w:rsidR="002719E7" w:rsidRPr="002719E7" w:rsidRDefault="002719E7" w:rsidP="002719E7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2719E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2719E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Терьошина Семена Сергійовича, спеціаліста І категорії служби у справах дітей Сєвєродонецької міської ради;</w:t>
      </w:r>
    </w:p>
    <w:p w:rsidR="002719E7" w:rsidRPr="002719E7" w:rsidRDefault="002719E7" w:rsidP="002719E7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2719E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2719E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Трет’якову Людмилу Миколаївну, начальника відділу організації працевлаштування населення Сєвєродонецького міського центру зайнятості;</w:t>
      </w:r>
    </w:p>
    <w:p w:rsidR="002719E7" w:rsidRPr="002719E7" w:rsidRDefault="002719E7" w:rsidP="002719E7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2719E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2719E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Гатицьку Світлану Валентинівну, головного спеціаліста відділу по роботі з роботодавцями Сєвєродонецького відділення Фонду соціального страхування від нещасних випадків на виробництві та професійних захворювань України;</w:t>
      </w:r>
    </w:p>
    <w:p w:rsidR="002719E7" w:rsidRPr="002719E7" w:rsidRDefault="002719E7" w:rsidP="002719E7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2719E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2719E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Ліхачову Лідію Леонідівну, головного спеціаліста Сєвєродонецької міської виконавчої дирекції фонду соціального страхування з тимчасової втрати працездатності.</w:t>
      </w:r>
    </w:p>
    <w:p w:rsidR="002719E7" w:rsidRPr="002719E7" w:rsidRDefault="002719E7" w:rsidP="002719E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„За високий професіоналізм, сумлінну працю, усвідомлене почуття відповідальності за доручену справу та</w:t>
      </w:r>
      <w:r w:rsidRPr="002719E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з нагоди Дня працівника соціальної сфери ”.</w:t>
      </w:r>
    </w:p>
    <w:p w:rsidR="002719E7" w:rsidRPr="002719E7" w:rsidRDefault="002719E7" w:rsidP="002719E7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</w:t>
      </w:r>
      <w:r w:rsidRPr="002719E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2719E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Розпорядження підлягає оприлюдненню.</w:t>
      </w:r>
    </w:p>
    <w:p w:rsidR="002719E7" w:rsidRPr="002719E7" w:rsidRDefault="002719E7" w:rsidP="002719E7">
      <w:pPr>
        <w:shd w:val="clear" w:color="auto" w:fill="FFFFFF"/>
        <w:spacing w:after="180" w:line="360" w:lineRule="atLeast"/>
        <w:ind w:left="142" w:firstLine="56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719E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3.</w:t>
      </w:r>
      <w:r w:rsidRPr="002719E7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   </w:t>
      </w:r>
      <w:r w:rsidRPr="002719E7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2719E7" w:rsidRPr="002719E7" w:rsidRDefault="002719E7" w:rsidP="002719E7">
      <w:pPr>
        <w:shd w:val="clear" w:color="auto" w:fill="FFFFFF"/>
        <w:spacing w:after="180" w:line="360" w:lineRule="atLeast"/>
        <w:ind w:left="106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2719E7" w:rsidRPr="002719E7" w:rsidRDefault="002719E7" w:rsidP="002719E7">
      <w:pPr>
        <w:shd w:val="clear" w:color="auto" w:fill="FFFFFF"/>
        <w:spacing w:after="180" w:line="360" w:lineRule="atLeast"/>
        <w:ind w:left="106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719E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2719E7" w:rsidRPr="002719E7" w:rsidRDefault="002719E7" w:rsidP="002719E7">
      <w:pPr>
        <w:shd w:val="clear" w:color="auto" w:fill="FFFFFF"/>
        <w:spacing w:after="180" w:line="18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2719E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                                         </w:t>
      </w:r>
      <w:r w:rsidRPr="002719E7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2719E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</w:t>
      </w:r>
      <w:r w:rsidRPr="002719E7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2719E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            </w:t>
      </w:r>
      <w:r w:rsidRPr="002719E7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2719E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</w:t>
      </w:r>
      <w:r w:rsidRPr="002719E7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2719E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compat/>
  <w:rsids>
    <w:rsidRoot w:val="002719E7"/>
    <w:rsid w:val="002719E7"/>
    <w:rsid w:val="00C62C0A"/>
    <w:rsid w:val="00D920A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719E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19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2719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271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719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19E7"/>
  </w:style>
  <w:style w:type="paragraph" w:styleId="a6">
    <w:name w:val="Body Text Indent"/>
    <w:basedOn w:val="a"/>
    <w:link w:val="a7"/>
    <w:uiPriority w:val="99"/>
    <w:semiHidden/>
    <w:unhideWhenUsed/>
    <w:rsid w:val="002719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719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3758</Characters>
  <Application>Microsoft Office Word</Application>
  <DocSecurity>0</DocSecurity>
  <Lines>31</Lines>
  <Paragraphs>8</Paragraphs>
  <ScaleCrop>false</ScaleCrop>
  <Company>Северодонецкие вести</Company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2016-09-06T06:48:00Z</dcterms:created>
  <dcterms:modified xsi:type="dcterms:W3CDTF">2016-09-06T06:48:00Z</dcterms:modified>
</cp:coreProperties>
</file>