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00" w:rsidRPr="00D74300" w:rsidRDefault="00D74300" w:rsidP="00D7430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7430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D74300" w:rsidRPr="00D74300" w:rsidRDefault="00D74300" w:rsidP="00D7430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7430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D74300" w:rsidRPr="00D74300" w:rsidRDefault="00D74300" w:rsidP="00D7430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7430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№273</w:t>
      </w:r>
    </w:p>
    <w:p w:rsidR="00D74300" w:rsidRPr="00D74300" w:rsidRDefault="00D74300" w:rsidP="00D74300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7430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D74300" w:rsidRPr="00D74300" w:rsidRDefault="00D74300" w:rsidP="00D743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  <w:r w:rsidRPr="00D7430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D74300" w:rsidRPr="00D74300" w:rsidRDefault="00D74300" w:rsidP="00D743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7430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 21 »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серпня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</w:t>
      </w:r>
    </w:p>
    <w:p w:rsidR="00D74300" w:rsidRPr="00D74300" w:rsidRDefault="00D74300" w:rsidP="00D7430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7430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нагородження грамотами</w:t>
      </w:r>
      <w:r w:rsidRPr="00D7430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7430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виконавчого комітету з нагоди</w:t>
      </w:r>
      <w:r w:rsidRPr="00D7430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7430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22-ї річниці незалежності України</w:t>
      </w:r>
    </w:p>
    <w:p w:rsidR="00D74300" w:rsidRPr="00D74300" w:rsidRDefault="00D74300" w:rsidP="00D743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7430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D74300" w:rsidRPr="00D74300" w:rsidRDefault="00D74300" w:rsidP="00D7430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D7430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D74300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Керуючись</w:t>
      </w:r>
      <w:r w:rsidRPr="00D7430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п.20 ст. 42 Закону України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“Про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місцеве самоврядування в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Україні”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, Положенням про відзнаки виконавчого комітету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міської ради, затвердженим рішенням виконкому від 11.06.2013 р. № 470, розглянувши клопотання, що надійшли від: профспілкової групи Управління статистики у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м.Сєвєродонецьку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від 16.08.2013 р. № 224; заступника міського голови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Чернишина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П.Г. від 19.08.2013 р. № 270; заступника начальника ДПІ у м.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Сєвєродонецьку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  <w:r w:rsidRPr="00D7430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Височини О.А. від 19.08.2013 р.</w:t>
      </w:r>
      <w:r w:rsidRPr="00D7430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br/>
        <w:t>№ 2523/12-14-04/04;</w:t>
      </w:r>
      <w:r w:rsidRPr="00D7430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в.о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. начальника управління Пенсійного фонду України в</w:t>
      </w:r>
      <w:r w:rsidRPr="00D7430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br/>
        <w:t xml:space="preserve">м.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Сєвєродонецьку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Луганської області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Матюніної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Т.Г. від 19.08.2013 р. № 10580/11-16/1;</w:t>
      </w:r>
      <w:r w:rsidRPr="00D7430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 заступника начальника УП та СЗН міської ради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Михайлюк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І.І. від 19.08.2013 р. № 3902/03; начальника УОЗ міської ради Водяника Р.В. від 21.08.2013 р. № 1138; начальника відділу освіти міської ради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Башкатова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О.В. від 20.08.2013 р. № 1306; </w:t>
      </w:r>
      <w:r w:rsidRPr="00D7430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начальника відділу у справах сім’ї, молоді та спорту міської ради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Ханювченка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В.І. від 19.08.2013 р. № 580;</w:t>
      </w:r>
      <w:r w:rsidRPr="00D7430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секретаря міської ради Гавриленка А.А. від 20.08.2013 р. № 272, голови Ради ветеранів</w:t>
      </w:r>
      <w:r w:rsidRPr="00D7430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br/>
        <w:t>Волкова Л.М. від 14.08.2013 р. № 71/ОВУ</w:t>
      </w:r>
    </w:p>
    <w:p w:rsidR="00D74300" w:rsidRPr="00D74300" w:rsidRDefault="00D74300" w:rsidP="00D743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D7430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</w:p>
    <w:p w:rsidR="00D74300" w:rsidRPr="00D74300" w:rsidRDefault="00D74300" w:rsidP="00D74300">
      <w:pPr>
        <w:shd w:val="clear" w:color="auto" w:fill="FFFFFF"/>
        <w:spacing w:after="180" w:line="321" w:lineRule="atLeast"/>
        <w:ind w:firstLine="70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7430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D74300" w:rsidRPr="00D74300" w:rsidRDefault="00D74300" w:rsidP="00D7430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</w:t>
      </w:r>
      <w:r w:rsidRPr="00D7430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D7430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Нагородити грамотами виконавчого комітету:</w:t>
      </w:r>
    </w:p>
    <w:p w:rsidR="00D74300" w:rsidRPr="00D74300" w:rsidRDefault="00D74300" w:rsidP="00D74300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D7430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7430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Овчіннікову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Галину Олексіївну, начальника Управління статистики у м.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Сєвєродонецьку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D74300" w:rsidRPr="00D74300" w:rsidRDefault="00D74300" w:rsidP="00D74300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D7430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7430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Зенченко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Тамару Григорівну, начальника відділу формування, обліку та управління комунальною власністю, орендних відносин Фонду комунального майна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міської ради;</w:t>
      </w:r>
    </w:p>
    <w:p w:rsidR="00D74300" w:rsidRPr="00D74300" w:rsidRDefault="00D74300" w:rsidP="00D74300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D7430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7430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Кузьмінова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Юрія Кіндратовича,</w:t>
      </w:r>
      <w:r w:rsidRPr="00D7430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депутата міської ради</w:t>
      </w:r>
      <w:r w:rsidRPr="00D7430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74300">
        <w:rPr>
          <w:rFonts w:ascii="Tahoma" w:eastAsia="Times New Roman" w:hAnsi="Tahoma" w:cs="Tahoma"/>
          <w:color w:val="4A4A4A"/>
          <w:sz w:val="16"/>
          <w:szCs w:val="16"/>
          <w:lang w:val="en-US" w:eastAsia="ru-RU"/>
        </w:rPr>
        <w:t>VI</w:t>
      </w:r>
      <w:r w:rsidRPr="00D7430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скликання;</w:t>
      </w:r>
    </w:p>
    <w:p w:rsidR="00D74300" w:rsidRPr="00D74300" w:rsidRDefault="00D74300" w:rsidP="00D74300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D7430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7430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Багрінцеву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Марину Іванівну, першого заступника начальника Державної податкової інспекції у м.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Сєвєродонецьку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Головного управління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Міндоходів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у Луганській області;</w:t>
      </w:r>
    </w:p>
    <w:p w:rsidR="00D74300" w:rsidRPr="00D74300" w:rsidRDefault="00D74300" w:rsidP="00D74300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D7430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7430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Месьянінова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Олександра Дмитровича, завідувача кардіологічним відділенням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КУ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„Сєвєродонецька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міська багатопрофільна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лікарня”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D74300" w:rsidRPr="00D74300" w:rsidRDefault="00D74300" w:rsidP="00D74300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lastRenderedPageBreak/>
        <w:t>-</w:t>
      </w:r>
      <w:r w:rsidRPr="00D7430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7430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Хохлову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Наталію Михайлівну, заступника начальника відділу з призначення пенсій управління Пенсійного фонду України в м.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Сєвєродонецьку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Луганської області;</w:t>
      </w:r>
    </w:p>
    <w:p w:rsidR="00D74300" w:rsidRPr="00D74300" w:rsidRDefault="00D74300" w:rsidP="00D74300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D7430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7430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Мільшину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Марину Миколаївну, головного спеціаліста відділу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бухобліку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, звітності та виплат Управління праці та соціального захисту населення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міської ради;</w:t>
      </w:r>
    </w:p>
    <w:p w:rsidR="00D74300" w:rsidRPr="00D74300" w:rsidRDefault="00D74300" w:rsidP="00D74300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D7430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7430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Сіріка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Юрія Миколайовича, директора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КП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„Сєвєродонецькі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теплові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мережі”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D74300" w:rsidRPr="00D74300" w:rsidRDefault="00D74300" w:rsidP="00D74300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D7430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7430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Журомську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Лідію Миколаївну, методиста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КУ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„Сєвєродонецький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методичний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центр”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D74300" w:rsidRPr="00D74300" w:rsidRDefault="00D74300" w:rsidP="00D74300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D7430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7430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Петренка Олександра Дмитровича, ветерана військової служби, члена виконкому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міської ради, члена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міської ради ветеранів;</w:t>
      </w:r>
    </w:p>
    <w:p w:rsidR="00D74300" w:rsidRPr="00D74300" w:rsidRDefault="00D74300" w:rsidP="00D74300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D7430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7430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Журбу Віктора Степановича, чемпіона 8-х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„Всесвітніх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ігор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майстрів”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з метання диску у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Турині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(Італія), голову громадської </w:t>
      </w:r>
      <w:r w:rsidRPr="00D7430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ради при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Сєвєродо-нецькій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міській раді, голову ради ветеранів спорту м.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.</w:t>
      </w:r>
    </w:p>
    <w:p w:rsidR="00D74300" w:rsidRPr="00D74300" w:rsidRDefault="00D74300" w:rsidP="00D74300">
      <w:pPr>
        <w:shd w:val="clear" w:color="auto" w:fill="FFFFFF"/>
        <w:spacing w:after="180" w:line="360" w:lineRule="atLeast"/>
        <w:ind w:left="180"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„За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сумлінність, відповідальність, високий професіоналізм, значні досягнення у праці та з нагоди 22-ї річниці незалежності </w:t>
      </w:r>
      <w:proofErr w:type="spellStart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України”</w:t>
      </w:r>
      <w:proofErr w:type="spellEnd"/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.</w:t>
      </w:r>
    </w:p>
    <w:p w:rsidR="00D74300" w:rsidRPr="00D74300" w:rsidRDefault="00D74300" w:rsidP="00D74300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2.</w:t>
      </w:r>
      <w:r w:rsidRPr="00D7430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D7430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Розпорядження підлягає оприлюдненню.</w:t>
      </w:r>
    </w:p>
    <w:p w:rsidR="00D74300" w:rsidRPr="00D74300" w:rsidRDefault="00D74300" w:rsidP="00D7430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7430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3.</w:t>
      </w:r>
      <w:r w:rsidRPr="00D74300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D74300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 за виконанням даного розпорядження покласти на</w:t>
      </w:r>
      <w:r w:rsidRPr="00D7430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7430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керуючого справами виконкому Єфименко Л.Ф.</w:t>
      </w:r>
    </w:p>
    <w:p w:rsidR="00D74300" w:rsidRPr="00D74300" w:rsidRDefault="00D74300" w:rsidP="00D74300">
      <w:pPr>
        <w:shd w:val="clear" w:color="auto" w:fill="FFFFFF"/>
        <w:spacing w:after="180" w:line="241" w:lineRule="atLeast"/>
        <w:ind w:left="1068" w:firstLine="34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7430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D74300" w:rsidRPr="00D74300" w:rsidRDefault="00D74300" w:rsidP="00D74300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7430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</w:t>
      </w:r>
      <w:r w:rsidRPr="00D74300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D7430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D74300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D7430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D74300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D7430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D74300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D7430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В.В. </w:t>
      </w:r>
      <w:proofErr w:type="spellStart"/>
      <w:r w:rsidRPr="00D7430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74300"/>
    <w:rsid w:val="00C62C0A"/>
    <w:rsid w:val="00D74300"/>
    <w:rsid w:val="00E1684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7430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43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743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4300"/>
  </w:style>
  <w:style w:type="paragraph" w:styleId="a4">
    <w:name w:val="Body Text Indent"/>
    <w:basedOn w:val="a"/>
    <w:link w:val="a5"/>
    <w:uiPriority w:val="99"/>
    <w:semiHidden/>
    <w:unhideWhenUsed/>
    <w:rsid w:val="00D743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743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Company>Северодонецкие вести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2016-09-06T05:57:00Z</dcterms:created>
  <dcterms:modified xsi:type="dcterms:W3CDTF">2016-09-06T05:58:00Z</dcterms:modified>
</cp:coreProperties>
</file>