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19" w:rsidRPr="009B0C19" w:rsidRDefault="009B0C19" w:rsidP="009B0C1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B0C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9B0C19" w:rsidRPr="009B0C19" w:rsidRDefault="009B0C19" w:rsidP="009B0C1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B0C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9B0C19" w:rsidRPr="009B0C19" w:rsidRDefault="009B0C19" w:rsidP="009B0C1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B0C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№167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 обл., м. Сєвєродонецьк,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вул. Леніна, 32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08 травня 2013 року</w:t>
      </w:r>
    </w:p>
    <w:p w:rsidR="009B0C19" w:rsidRPr="009B0C19" w:rsidRDefault="009B0C19" w:rsidP="009B0C19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B0C19" w:rsidRPr="009B0C19" w:rsidRDefault="009B0C19" w:rsidP="009B0C1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B0C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16 засідання</w:t>
      </w:r>
      <w:r w:rsidRPr="009B0C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br/>
        <w:t>виконавчого комітету міської ради</w:t>
      </w:r>
      <w:r w:rsidRPr="009B0C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br/>
        <w:t>14.05.2013 року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даних», 14.05.2013 р. о 9.00 годині в кабінеті секретаря міської ради (каб. 76), вул. Леніна, 32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1.</w:t>
      </w:r>
      <w:r w:rsidRPr="009B0C19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9B0C19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Скликати</w:t>
      </w:r>
      <w:r w:rsidRPr="009B0C19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9B0C1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16</w:t>
      </w:r>
      <w:r w:rsidRPr="009B0C19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9B0C1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засідання виконавчого комітету міської ради.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2.</w:t>
      </w:r>
      <w:r w:rsidRPr="009B0C19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9B0C19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 розгляд</w:t>
      </w:r>
      <w:r w:rsidRPr="009B0C19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9B0C1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16</w:t>
      </w:r>
      <w:r w:rsidRPr="009B0C19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9B0C1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засідання виконавчого комітету міської ради винести питання, згідно Порядку денного (Додаток).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3.</w:t>
      </w:r>
      <w:r w:rsidRPr="009B0C19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9B0C19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Дане розпорядження оприлюднюється частково.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4.</w:t>
      </w:r>
      <w:r w:rsidRPr="009B0C19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9B0C19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880"/>
        <w:gridCol w:w="2803"/>
      </w:tblGrid>
      <w:tr w:rsidR="009B0C19" w:rsidRPr="009B0C19" w:rsidTr="009B0C19">
        <w:trPr>
          <w:trHeight w:val="603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C19" w:rsidRPr="009B0C19" w:rsidRDefault="009B0C19" w:rsidP="009B0C1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9B0C1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C19" w:rsidRPr="009B0C19" w:rsidRDefault="009B0C19" w:rsidP="009B0C1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9B0C19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C19" w:rsidRPr="009B0C19" w:rsidRDefault="009B0C19" w:rsidP="009B0C1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9B0C1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9B0C19" w:rsidRPr="009B0C19" w:rsidRDefault="009B0C19" w:rsidP="009B0C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9B0C19" w:rsidRPr="009B0C19" w:rsidRDefault="009B0C19" w:rsidP="009B0C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1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Додаток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lastRenderedPageBreak/>
        <w:t>до розпорядження міського голови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08 травня 2013 року № 167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9B0C19" w:rsidRPr="009B0C19" w:rsidRDefault="009B0C19" w:rsidP="009B0C19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9B0C1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9B0C19" w:rsidRPr="009B0C19" w:rsidRDefault="009B0C19" w:rsidP="009B0C19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9B0C19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16</w:t>
      </w:r>
      <w:r w:rsidRPr="009B0C19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 виконавчого комітету міської ради: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проведення міських заходів, присвячених Міжнародному Дню захисту дітей.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розгляд матеріалів ревізії фінансово-господарської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діяльності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відділу культури Сєвєродонецької міської ради.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 одноразової матеріальної допомоги.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 одноразової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допомоги на поховання.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 одноразової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матеріальної допомоги головам первинних організацій ветеранів війни та праці.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 одноразової 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допомоги особам, яким виповнилося 100 і більше років.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Аптеки № 2, за адресою: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пр.Гвардійський, 47/82.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укладення договору купівлі-продажу частки квартири на ім’я гр.Новічкової С.М.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влаштування малолітньої Зубко Ю.А. до державного інтернатного закладу.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продажу частки 2-кімнатної квартири від імені малолітнього Невдохіна М.В.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укладення договору купівлі-продажу 4-кімнатної квартири на ім’я гр.Твєрдохлєбової С.Ю.</w:t>
      </w:r>
    </w:p>
    <w:p w:rsidR="009B0C19" w:rsidRPr="009B0C19" w:rsidRDefault="009B0C19" w:rsidP="009B0C19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9B0C19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9B0C1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Терьошин С.Ф. - заступник міського голови.</w:t>
      </w:r>
    </w:p>
    <w:p w:rsidR="009B0C19" w:rsidRPr="009B0C19" w:rsidRDefault="009B0C19" w:rsidP="009B0C19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стан заборгованості з виплати заробітної плати на підприємствах м.Сєвєродонецька за I квартал 2013р.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затвердження Порядку проведення конкурсу "Кращий інвестиційний проект" в м.Сєвєродонецьку у 2013р.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магазину "Одежда из Англии" підприємця Каширіної О.В.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, розташованого за адресою: пр.Гвардійський, буд. 59/74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магазину "Изобилие" підприємця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Доброскока О.В., розташованого за адресою: м.Сєвєродонецьк, пр.Хіміків,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буд. № 34 а.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lastRenderedPageBreak/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кіоску підприємця Петренка Д.В., розташованого за адресою: м.Сєвєродонецьк, пр.Гвардійський, район буд. 10.</w:t>
      </w:r>
    </w:p>
    <w:p w:rsidR="009B0C19" w:rsidRPr="009B0C19" w:rsidRDefault="009B0C19" w:rsidP="009B0C19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9B0C19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9B0C1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Кравченко В.Г. - заступник міського голови.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зняття з черги на одержання жилої площі у гуртожитках.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 жилої площі у гуртожитках.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постановку громадян на квартирний облік.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на знесення зелених насаджень за адресою: м.Сєвєродонецьк, вул.Курчатова, 19 - 110.</w:t>
      </w:r>
    </w:p>
    <w:p w:rsidR="009B0C19" w:rsidRPr="009B0C19" w:rsidRDefault="009B0C19" w:rsidP="009B0C19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 Кравченко В.Г.</w:t>
      </w:r>
      <w:r w:rsidRPr="009B0C19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9B0C1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- заступник міського голови.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9B0C1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B0C1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 гр.Бєссонову В.П. будівельного паспорту на реконструкцію забудови присадибної ділянки за адресою: м.Сєвєродонецьк,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9B0C1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/персональні дані/</w:t>
      </w:r>
    </w:p>
    <w:p w:rsidR="009B0C19" w:rsidRPr="009B0C19" w:rsidRDefault="009B0C19" w:rsidP="009B0C19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9B0C19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9B0C1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Кравченко В.Г. - заступник міського голови.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9B0C19" w:rsidRPr="009B0C19" w:rsidRDefault="009B0C19" w:rsidP="009B0C19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2409"/>
        <w:gridCol w:w="2803"/>
      </w:tblGrid>
      <w:tr w:rsidR="009B0C19" w:rsidRPr="009B0C19" w:rsidTr="009B0C19">
        <w:trPr>
          <w:trHeight w:val="535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C19" w:rsidRPr="009B0C19" w:rsidRDefault="009B0C19" w:rsidP="009B0C1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9B0C1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ради,</w:t>
            </w:r>
          </w:p>
          <w:p w:rsidR="009B0C19" w:rsidRPr="009B0C19" w:rsidRDefault="009B0C19" w:rsidP="009B0C1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9B0C1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в.о.керуючого справами виконкому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C19" w:rsidRPr="009B0C19" w:rsidRDefault="009B0C19" w:rsidP="009B0C1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9B0C1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C19" w:rsidRPr="009B0C19" w:rsidRDefault="009B0C19" w:rsidP="009B0C1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9B0C1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B0C19" w:rsidRPr="009B0C19" w:rsidRDefault="009B0C19" w:rsidP="009B0C1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9B0C1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</w:tc>
      </w:tr>
    </w:tbl>
    <w:p w:rsidR="009B0C19" w:rsidRPr="009B0C19" w:rsidRDefault="009B0C19" w:rsidP="009B0C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C1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9B0C19"/>
    <w:rsid w:val="00676849"/>
    <w:rsid w:val="009B0C1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B0C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0C1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0C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0C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9B0C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9B0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B0C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0C19"/>
  </w:style>
  <w:style w:type="character" w:styleId="a6">
    <w:name w:val="Emphasis"/>
    <w:basedOn w:val="a0"/>
    <w:uiPriority w:val="20"/>
    <w:qFormat/>
    <w:rsid w:val="009B0C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2894</Characters>
  <Application>Microsoft Office Word</Application>
  <DocSecurity>0</DocSecurity>
  <Lines>24</Lines>
  <Paragraphs>6</Paragraphs>
  <ScaleCrop>false</ScaleCrop>
  <Company>Северодонецкие вести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2016-09-05T12:51:00Z</dcterms:created>
  <dcterms:modified xsi:type="dcterms:W3CDTF">2016-09-05T12:52:00Z</dcterms:modified>
</cp:coreProperties>
</file>