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E1" w:rsidRDefault="003F46E1" w:rsidP="00193A91">
      <w:pPr>
        <w:ind w:right="-711"/>
        <w:jc w:val="center"/>
        <w:rPr>
          <w:lang w:val="uk-UA"/>
        </w:rPr>
      </w:pPr>
      <w:r w:rsidRPr="006353CE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3F46E1" w:rsidRPr="00F827BB" w:rsidRDefault="003F46E1" w:rsidP="00193A91">
      <w:pPr>
        <w:ind w:right="-711"/>
        <w:jc w:val="center"/>
        <w:rPr>
          <w:sz w:val="16"/>
          <w:szCs w:val="16"/>
          <w:lang w:val="uk-UA"/>
        </w:rPr>
      </w:pPr>
    </w:p>
    <w:p w:rsidR="003F46E1" w:rsidRPr="00654CEB" w:rsidRDefault="003F46E1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>СЄВЄРОДОНЕЦЬКА МІСЬКА</w:t>
      </w:r>
    </w:p>
    <w:p w:rsidR="003F46E1" w:rsidRPr="00654CEB" w:rsidRDefault="003F46E1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3F46E1" w:rsidRPr="00654CEB" w:rsidRDefault="003F46E1" w:rsidP="005331AB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3F46E1" w:rsidRPr="00933FD8" w:rsidRDefault="003F46E1" w:rsidP="005331AB">
      <w:pPr>
        <w:jc w:val="center"/>
        <w:rPr>
          <w:b/>
          <w:bCs/>
          <w:sz w:val="16"/>
          <w:szCs w:val="16"/>
          <w:lang w:val="uk-UA"/>
        </w:rPr>
      </w:pPr>
    </w:p>
    <w:p w:rsidR="003F46E1" w:rsidRPr="00555E75" w:rsidRDefault="003F46E1" w:rsidP="005331AB">
      <w:pPr>
        <w:pStyle w:val="Title"/>
        <w:rPr>
          <w:b/>
          <w:bCs/>
          <w:sz w:val="36"/>
          <w:szCs w:val="36"/>
        </w:rPr>
      </w:pPr>
      <w:r w:rsidRPr="0063124C">
        <w:rPr>
          <w:b/>
          <w:bCs/>
          <w:sz w:val="36"/>
          <w:szCs w:val="36"/>
        </w:rPr>
        <w:t>РОЗПОРЯДЖЕННЯ</w:t>
      </w:r>
    </w:p>
    <w:p w:rsidR="003F46E1" w:rsidRPr="00555E75" w:rsidRDefault="003F46E1" w:rsidP="005331AB">
      <w:pPr>
        <w:ind w:right="-711"/>
        <w:jc w:val="center"/>
        <w:rPr>
          <w:b/>
          <w:bCs/>
          <w:sz w:val="28"/>
          <w:szCs w:val="28"/>
          <w:lang w:val="uk-UA"/>
        </w:rPr>
      </w:pPr>
      <w:r w:rsidRPr="00555E75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F46E1" w:rsidRPr="00933FD8" w:rsidRDefault="003F46E1" w:rsidP="00193A91">
      <w:pPr>
        <w:pStyle w:val="Title"/>
        <w:spacing w:line="360" w:lineRule="auto"/>
        <w:ind w:right="-711"/>
        <w:rPr>
          <w:sz w:val="10"/>
          <w:szCs w:val="10"/>
        </w:rPr>
      </w:pPr>
    </w:p>
    <w:p w:rsidR="003F46E1" w:rsidRPr="00933FD8" w:rsidRDefault="003F46E1" w:rsidP="00193A91">
      <w:pPr>
        <w:pStyle w:val="Title"/>
        <w:spacing w:line="360" w:lineRule="auto"/>
        <w:ind w:right="-711"/>
        <w:rPr>
          <w:sz w:val="10"/>
          <w:szCs w:val="10"/>
        </w:rPr>
      </w:pPr>
    </w:p>
    <w:p w:rsidR="003F46E1" w:rsidRPr="00DB1B46" w:rsidRDefault="003F46E1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DB1B46">
        <w:rPr>
          <w:sz w:val="28"/>
          <w:szCs w:val="28"/>
        </w:rPr>
        <w:t xml:space="preserve">  року                                                           № </w:t>
      </w:r>
      <w:r>
        <w:rPr>
          <w:sz w:val="28"/>
          <w:szCs w:val="28"/>
          <w:lang w:val="uk-UA"/>
        </w:rPr>
        <w:t>_________</w:t>
      </w:r>
      <w:r w:rsidRPr="00DB1B46">
        <w:rPr>
          <w:sz w:val="28"/>
          <w:szCs w:val="28"/>
        </w:rPr>
        <w:t xml:space="preserve">    </w:t>
      </w:r>
    </w:p>
    <w:tbl>
      <w:tblPr>
        <w:tblW w:w="9890" w:type="dxa"/>
        <w:tblInd w:w="-106" w:type="dxa"/>
        <w:tblLook w:val="01E0"/>
      </w:tblPr>
      <w:tblGrid>
        <w:gridCol w:w="34"/>
        <w:gridCol w:w="9606"/>
        <w:gridCol w:w="250"/>
      </w:tblGrid>
      <w:tr w:rsidR="003F46E1" w:rsidRPr="0015278C">
        <w:trPr>
          <w:trHeight w:val="460"/>
        </w:trPr>
        <w:tc>
          <w:tcPr>
            <w:tcW w:w="9890" w:type="dxa"/>
            <w:gridSpan w:val="3"/>
          </w:tcPr>
          <w:p w:rsidR="003F46E1" w:rsidRPr="00F827BB" w:rsidRDefault="003F46E1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3F46E1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9606" w:type="dxa"/>
          </w:tcPr>
          <w:p w:rsidR="003F46E1" w:rsidRPr="003369BE" w:rsidRDefault="003F46E1" w:rsidP="003369BE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3369B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КОМУНАЛЬНОМУ ПІДПРИЄМСТВУ «СЄВЄРОДОНЕЦЬКЕ ПІДПРИЄМСТВО БЛАГОУСТРОЮ ТА РИТУАЛЬНОЇ СЛУЖБИ» 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</w:t>
            </w:r>
            <w:r w:rsidRPr="00EF54FC">
              <w:rPr>
                <w:b/>
                <w:bCs/>
                <w:sz w:val="28"/>
                <w:szCs w:val="28"/>
                <w:lang w:val="uk-UA"/>
              </w:rPr>
              <w:t xml:space="preserve">для обслуговування Сєвєродонецького міського кладовища, </w:t>
            </w:r>
            <w:r w:rsidRPr="00D468F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F54FC">
              <w:rPr>
                <w:b/>
                <w:bCs/>
                <w:sz w:val="28"/>
                <w:szCs w:val="28"/>
                <w:lang w:val="uk-UA"/>
              </w:rPr>
              <w:t>Луганська обл., Сєвєродонецький район, Сєвєродонецька міська територіальна громада</w:t>
            </w:r>
          </w:p>
          <w:p w:rsidR="003F46E1" w:rsidRPr="00F827BB" w:rsidRDefault="003F46E1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  <w:p w:rsidR="003F46E1" w:rsidRPr="00F827BB" w:rsidRDefault="003F46E1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</w:tr>
    </w:tbl>
    <w:p w:rsidR="003F46E1" w:rsidRPr="0015278C" w:rsidRDefault="003F46E1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154/2022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12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</w:t>
      </w:r>
      <w:r w:rsidRPr="00F827BB">
        <w:rPr>
          <w:sz w:val="28"/>
          <w:szCs w:val="28"/>
          <w:lang w:val="uk-UA"/>
        </w:rPr>
        <w:t>для обслуговування Сєвєродонецького міського кладовища</w:t>
      </w:r>
      <w:r w:rsidRPr="00BE08D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>123, 134 Земельного Кодексу України, статті 50 Закону України «Про землеустрій»,</w:t>
      </w:r>
      <w:r w:rsidRPr="00F952C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КМУ «Про затвердження Порядку ведення Державного земельного кадастру»,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3F46E1" w:rsidRPr="0015278C" w:rsidRDefault="003F46E1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3F46E1" w:rsidRPr="00933FD8" w:rsidRDefault="003F46E1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3F46E1" w:rsidRDefault="003F46E1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</w:t>
      </w:r>
      <w:r>
        <w:rPr>
          <w:sz w:val="28"/>
          <w:szCs w:val="28"/>
          <w:lang w:val="uk-UA"/>
        </w:rPr>
        <w:t xml:space="preserve"> 1,5000</w:t>
      </w:r>
      <w:r w:rsidRPr="0015278C">
        <w:rPr>
          <w:sz w:val="28"/>
          <w:szCs w:val="28"/>
          <w:lang w:val="uk-UA"/>
        </w:rPr>
        <w:t xml:space="preserve"> га, </w:t>
      </w:r>
      <w:r w:rsidRPr="00F827BB">
        <w:rPr>
          <w:sz w:val="28"/>
          <w:szCs w:val="28"/>
          <w:lang w:val="uk-UA"/>
        </w:rPr>
        <w:t>для обслуговування Сєвєродонецького міського кладовища, за адресою: Луганська обл., Сєвєродонецький район, Сєвєродонецька міська територіальна громада</w:t>
      </w:r>
      <w:r>
        <w:rPr>
          <w:sz w:val="28"/>
          <w:szCs w:val="28"/>
          <w:lang w:val="uk-UA"/>
        </w:rPr>
        <w:t>,</w:t>
      </w:r>
      <w:r w:rsidRPr="00F952CF">
        <w:rPr>
          <w:sz w:val="28"/>
          <w:szCs w:val="28"/>
          <w:lang w:val="uk-UA"/>
        </w:rPr>
        <w:t xml:space="preserve"> </w:t>
      </w:r>
      <w:r w:rsidRPr="006C7620">
        <w:rPr>
          <w:sz w:val="28"/>
          <w:szCs w:val="28"/>
          <w:lang w:val="uk-UA"/>
        </w:rPr>
        <w:t xml:space="preserve">категорія  земель </w:t>
      </w:r>
      <w:r>
        <w:rPr>
          <w:sz w:val="28"/>
          <w:szCs w:val="28"/>
          <w:lang w:val="uk-UA"/>
        </w:rPr>
        <w:t>–</w:t>
      </w:r>
      <w:r w:rsidRPr="006C7620">
        <w:rPr>
          <w:sz w:val="28"/>
          <w:szCs w:val="28"/>
          <w:lang w:val="uk-UA"/>
        </w:rPr>
        <w:t xml:space="preserve"> землі</w:t>
      </w:r>
      <w:r>
        <w:rPr>
          <w:sz w:val="28"/>
          <w:szCs w:val="28"/>
          <w:lang w:val="uk-UA"/>
        </w:rPr>
        <w:t xml:space="preserve"> рекреаційного призначення</w:t>
      </w:r>
      <w:r w:rsidRPr="006C7620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вид </w:t>
      </w:r>
      <w:r w:rsidRPr="006C7620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ого</w:t>
      </w:r>
      <w:r w:rsidRPr="006C7620">
        <w:rPr>
          <w:sz w:val="28"/>
          <w:szCs w:val="28"/>
          <w:lang w:val="uk-UA"/>
        </w:rPr>
        <w:t xml:space="preserve"> призначення земельної ділянки </w:t>
      </w:r>
      <w:r>
        <w:rPr>
          <w:sz w:val="28"/>
          <w:szCs w:val="28"/>
          <w:lang w:val="uk-UA"/>
        </w:rPr>
        <w:t xml:space="preserve">– </w:t>
      </w:r>
      <w:r w:rsidRPr="006C762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</w:t>
      </w:r>
      <w:r w:rsidRPr="006C762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 земельні ділянки загального користування відведені під місця поховання</w:t>
      </w:r>
      <w:r w:rsidRPr="00407A5A">
        <w:rPr>
          <w:sz w:val="28"/>
          <w:szCs w:val="28"/>
          <w:lang w:val="uk-UA"/>
        </w:rPr>
        <w:t>.</w:t>
      </w:r>
    </w:p>
    <w:p w:rsidR="003F46E1" w:rsidRPr="003369BE" w:rsidRDefault="003F46E1" w:rsidP="00933FD8">
      <w:pPr>
        <w:pStyle w:val="21"/>
        <w:tabs>
          <w:tab w:val="left" w:pos="9639"/>
        </w:tabs>
        <w:ind w:right="-711" w:firstLine="0"/>
        <w:rPr>
          <w:sz w:val="28"/>
          <w:szCs w:val="28"/>
          <w:lang w:val="uk-UA"/>
        </w:rPr>
      </w:pPr>
    </w:p>
    <w:p w:rsidR="003F46E1" w:rsidRDefault="003F46E1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3F46E1" w:rsidRDefault="003F46E1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3F46E1" w:rsidRPr="008D75A6" w:rsidRDefault="003F46E1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3F46E1" w:rsidRPr="00AE6B12" w:rsidRDefault="003F46E1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3F46E1" w:rsidRPr="008D75A6" w:rsidRDefault="003F46E1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3F46E1" w:rsidRDefault="003F46E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3F46E1" w:rsidRDefault="003F46E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3F46E1" w:rsidRDefault="003F46E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3F46E1" w:rsidRPr="00DB1B46" w:rsidRDefault="003F46E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3F46E1" w:rsidRPr="005331AB" w:rsidRDefault="003F46E1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3F46E1" w:rsidRPr="00F44D3D" w:rsidRDefault="003F46E1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3F46E1" w:rsidRPr="00DB1B46" w:rsidRDefault="003F46E1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Default="003F46E1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F46E1" w:rsidRPr="00E434AD" w:rsidRDefault="003F46E1" w:rsidP="00FC3177">
      <w:pPr>
        <w:overflowPunct w:val="0"/>
        <w:autoSpaceDE w:val="0"/>
        <w:autoSpaceDN w:val="0"/>
        <w:adjustRightInd w:val="0"/>
        <w:ind w:right="-711"/>
        <w:jc w:val="both"/>
        <w:textAlignment w:val="baseline"/>
        <w:rPr>
          <w:rStyle w:val="FontStyle14"/>
          <w:color w:val="000000"/>
          <w:lang w:val="uk-UA" w:eastAsia="uk-UA"/>
        </w:rPr>
      </w:pPr>
    </w:p>
    <w:sectPr w:rsidR="003F46E1" w:rsidRPr="00E434AD" w:rsidSect="00F827BB">
      <w:pgSz w:w="11906" w:h="16838"/>
      <w:pgMar w:top="709" w:right="141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E1" w:rsidRDefault="003F46E1">
      <w:r>
        <w:separator/>
      </w:r>
    </w:p>
  </w:endnote>
  <w:endnote w:type="continuationSeparator" w:id="0">
    <w:p w:rsidR="003F46E1" w:rsidRDefault="003F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E1" w:rsidRDefault="003F46E1">
      <w:r>
        <w:separator/>
      </w:r>
    </w:p>
  </w:footnote>
  <w:footnote w:type="continuationSeparator" w:id="0">
    <w:p w:rsidR="003F46E1" w:rsidRDefault="003F4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423F"/>
    <w:rsid w:val="00026F33"/>
    <w:rsid w:val="00027B54"/>
    <w:rsid w:val="00031669"/>
    <w:rsid w:val="00043ABC"/>
    <w:rsid w:val="00044C71"/>
    <w:rsid w:val="00045615"/>
    <w:rsid w:val="000471CC"/>
    <w:rsid w:val="000610FA"/>
    <w:rsid w:val="00061422"/>
    <w:rsid w:val="000635D7"/>
    <w:rsid w:val="000667DA"/>
    <w:rsid w:val="0007119C"/>
    <w:rsid w:val="000775F8"/>
    <w:rsid w:val="00081DDA"/>
    <w:rsid w:val="00086FC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0C1F"/>
    <w:rsid w:val="00193A91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1F6B1D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73E3"/>
    <w:rsid w:val="002E7CC0"/>
    <w:rsid w:val="002F620D"/>
    <w:rsid w:val="00306AE7"/>
    <w:rsid w:val="00315203"/>
    <w:rsid w:val="003357D3"/>
    <w:rsid w:val="003369BE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46E1"/>
    <w:rsid w:val="003F69B3"/>
    <w:rsid w:val="00403DA4"/>
    <w:rsid w:val="00403EE6"/>
    <w:rsid w:val="00407A5A"/>
    <w:rsid w:val="00410173"/>
    <w:rsid w:val="004104BD"/>
    <w:rsid w:val="0041701A"/>
    <w:rsid w:val="00417173"/>
    <w:rsid w:val="00432CE9"/>
    <w:rsid w:val="00440430"/>
    <w:rsid w:val="00446357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D52B8"/>
    <w:rsid w:val="004F3B19"/>
    <w:rsid w:val="004F4732"/>
    <w:rsid w:val="004F5D58"/>
    <w:rsid w:val="004F67E0"/>
    <w:rsid w:val="004F7487"/>
    <w:rsid w:val="005026AC"/>
    <w:rsid w:val="00507263"/>
    <w:rsid w:val="0051075D"/>
    <w:rsid w:val="00511040"/>
    <w:rsid w:val="005165F6"/>
    <w:rsid w:val="00522DC2"/>
    <w:rsid w:val="00527000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53CE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26DE"/>
    <w:rsid w:val="00682DF9"/>
    <w:rsid w:val="00684320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C7620"/>
    <w:rsid w:val="006D3763"/>
    <w:rsid w:val="006E4725"/>
    <w:rsid w:val="006E4F78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51A0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2C06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3FD8"/>
    <w:rsid w:val="00935303"/>
    <w:rsid w:val="00944966"/>
    <w:rsid w:val="00944E88"/>
    <w:rsid w:val="009478D1"/>
    <w:rsid w:val="00952853"/>
    <w:rsid w:val="00954796"/>
    <w:rsid w:val="00955845"/>
    <w:rsid w:val="00962555"/>
    <w:rsid w:val="00970D32"/>
    <w:rsid w:val="00984F11"/>
    <w:rsid w:val="00984FA8"/>
    <w:rsid w:val="009875A2"/>
    <w:rsid w:val="00987BFC"/>
    <w:rsid w:val="00991644"/>
    <w:rsid w:val="009928D3"/>
    <w:rsid w:val="009935A2"/>
    <w:rsid w:val="009938CE"/>
    <w:rsid w:val="009A37DB"/>
    <w:rsid w:val="009C5835"/>
    <w:rsid w:val="009C5C4B"/>
    <w:rsid w:val="009C7D49"/>
    <w:rsid w:val="009D67CE"/>
    <w:rsid w:val="009D6AAE"/>
    <w:rsid w:val="009E277D"/>
    <w:rsid w:val="009E7151"/>
    <w:rsid w:val="009E72CA"/>
    <w:rsid w:val="009F21D4"/>
    <w:rsid w:val="009F38B8"/>
    <w:rsid w:val="00A1012D"/>
    <w:rsid w:val="00A14918"/>
    <w:rsid w:val="00A15BC1"/>
    <w:rsid w:val="00A251CF"/>
    <w:rsid w:val="00A27CF0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2E6C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087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4CE1"/>
    <w:rsid w:val="00BD6DC6"/>
    <w:rsid w:val="00BE08D8"/>
    <w:rsid w:val="00BF0F0D"/>
    <w:rsid w:val="00BF181F"/>
    <w:rsid w:val="00BF1B36"/>
    <w:rsid w:val="00BF2E98"/>
    <w:rsid w:val="00C0049D"/>
    <w:rsid w:val="00C04737"/>
    <w:rsid w:val="00C16538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5D3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8F1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1339"/>
    <w:rsid w:val="00DA5B01"/>
    <w:rsid w:val="00DA64EE"/>
    <w:rsid w:val="00DB073A"/>
    <w:rsid w:val="00DB1B46"/>
    <w:rsid w:val="00DC3E87"/>
    <w:rsid w:val="00DD0219"/>
    <w:rsid w:val="00DD1118"/>
    <w:rsid w:val="00DE5410"/>
    <w:rsid w:val="00DE5412"/>
    <w:rsid w:val="00DE64BF"/>
    <w:rsid w:val="00DF26CE"/>
    <w:rsid w:val="00DF5A82"/>
    <w:rsid w:val="00E03CFE"/>
    <w:rsid w:val="00E210F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81DDA"/>
    <w:rsid w:val="00E902DA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54F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44D3D"/>
    <w:rsid w:val="00F4738F"/>
    <w:rsid w:val="00F47F59"/>
    <w:rsid w:val="00F55B05"/>
    <w:rsid w:val="00F61486"/>
    <w:rsid w:val="00F6261F"/>
    <w:rsid w:val="00F73A9A"/>
    <w:rsid w:val="00F827BB"/>
    <w:rsid w:val="00F86C2A"/>
    <w:rsid w:val="00F952CF"/>
    <w:rsid w:val="00F97DD8"/>
    <w:rsid w:val="00FA13E7"/>
    <w:rsid w:val="00FA178A"/>
    <w:rsid w:val="00FA221A"/>
    <w:rsid w:val="00FC2A39"/>
    <w:rsid w:val="00FC3177"/>
    <w:rsid w:val="00FC48B9"/>
    <w:rsid w:val="00FD4ACD"/>
    <w:rsid w:val="00FD5A7F"/>
    <w:rsid w:val="00FE0546"/>
    <w:rsid w:val="00FE1E3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1596</Words>
  <Characters>911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5</cp:revision>
  <cp:lastPrinted>2022-01-18T09:00:00Z</cp:lastPrinted>
  <dcterms:created xsi:type="dcterms:W3CDTF">2022-01-18T08:30:00Z</dcterms:created>
  <dcterms:modified xsi:type="dcterms:W3CDTF">2022-01-21T12:04:00Z</dcterms:modified>
</cp:coreProperties>
</file>