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______</w:t>
      </w:r>
      <w:r w:rsidR="00B13C88">
        <w:rPr>
          <w:rFonts w:ascii="Times New Roman" w:hAnsi="Times New Roman" w:cs="Times New Roman"/>
          <w:sz w:val="28"/>
          <w:szCs w:val="28"/>
        </w:rPr>
        <w:t>____</w:t>
      </w:r>
      <w:r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</w:t>
      </w:r>
      <w:r w:rsidR="00671965">
        <w:rPr>
          <w:rFonts w:ascii="Times New Roman" w:hAnsi="Times New Roman" w:cs="Times New Roman"/>
          <w:sz w:val="28"/>
          <w:szCs w:val="28"/>
        </w:rPr>
        <w:t>2</w:t>
      </w:r>
      <w:r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B4873" w:rsidRPr="007F4CB3" w:rsidRDefault="003B4873" w:rsidP="003B4873">
      <w:pPr>
        <w:spacing w:before="0"/>
        <w:ind w:left="0" w:right="56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970861">
        <w:rPr>
          <w:rFonts w:ascii="Times New Roman" w:hAnsi="Times New Roman" w:cs="Times New Roman"/>
          <w:b/>
          <w:sz w:val="28"/>
          <w:szCs w:val="28"/>
        </w:rPr>
        <w:t>виключення з</w:t>
      </w:r>
      <w:r w:rsidRPr="007F4CB3">
        <w:rPr>
          <w:rFonts w:ascii="Times New Roman" w:hAnsi="Times New Roman" w:cs="Times New Roman"/>
          <w:b/>
          <w:sz w:val="28"/>
          <w:szCs w:val="28"/>
        </w:rPr>
        <w:t xml:space="preserve"> переліку другого типу об'єкт</w:t>
      </w:r>
      <w:r w:rsidR="00970861">
        <w:rPr>
          <w:rFonts w:ascii="Times New Roman" w:hAnsi="Times New Roman" w:cs="Times New Roman"/>
          <w:b/>
          <w:sz w:val="28"/>
          <w:szCs w:val="28"/>
        </w:rPr>
        <w:t>у</w:t>
      </w:r>
      <w:r w:rsidRPr="007F4CB3">
        <w:rPr>
          <w:rFonts w:ascii="Times New Roman" w:hAnsi="Times New Roman" w:cs="Times New Roman"/>
          <w:b/>
          <w:sz w:val="28"/>
          <w:szCs w:val="28"/>
        </w:rPr>
        <w:t xml:space="preserve"> нерухомого майна</w:t>
      </w:r>
    </w:p>
    <w:p w:rsidR="009024FF" w:rsidRPr="00B13C88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B4EEC" w:rsidRPr="00B13C88" w:rsidRDefault="00DB4EEC" w:rsidP="003B4873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B13C88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B607B8" w:rsidRPr="00B607B8">
        <w:rPr>
          <w:sz w:val="28"/>
          <w:szCs w:val="28"/>
          <w:lang w:val="uk-UA"/>
        </w:rPr>
        <w:t xml:space="preserve">розпорядженням керівника Військово-цивільної адміністрації міста Сєвєродонецьк Луганської області від 09.09.2020 № 348 «Про </w:t>
      </w:r>
      <w:r w:rsidR="00B607B8" w:rsidRPr="00B607B8">
        <w:rPr>
          <w:bCs/>
          <w:sz w:val="28"/>
          <w:szCs w:val="28"/>
          <w:lang w:val="uk-UA"/>
        </w:rPr>
        <w:t>затвердження переліку другого типу об’єктів нерухомого майна територіальної громади м. Сєвєродонецька Луганської обл., що підлягають передачі в оренду у 2020-2021 роках»</w:t>
      </w:r>
      <w:r w:rsidR="00970861">
        <w:rPr>
          <w:bCs/>
          <w:sz w:val="28"/>
          <w:szCs w:val="28"/>
          <w:lang w:val="uk-UA"/>
        </w:rPr>
        <w:t xml:space="preserve"> (зі змінами відповідно до </w:t>
      </w:r>
      <w:r w:rsidR="00970861" w:rsidRPr="00970861">
        <w:rPr>
          <w:rFonts w:eastAsia="Calibri"/>
          <w:sz w:val="28"/>
          <w:szCs w:val="28"/>
          <w:lang w:val="uk-UA" w:eastAsia="en-US"/>
        </w:rPr>
        <w:t>розпорядженн</w:t>
      </w:r>
      <w:r w:rsidR="00970861">
        <w:rPr>
          <w:rFonts w:eastAsia="Calibri"/>
          <w:sz w:val="28"/>
          <w:szCs w:val="28"/>
          <w:lang w:val="uk-UA" w:eastAsia="en-US"/>
        </w:rPr>
        <w:t>я</w:t>
      </w:r>
      <w:r w:rsidR="00970861">
        <w:rPr>
          <w:sz w:val="28"/>
          <w:szCs w:val="28"/>
          <w:lang w:val="uk-UA"/>
        </w:rPr>
        <w:t>керівника Сєвєродонецької міської військово-цивільної адміністрації</w:t>
      </w:r>
      <w:r w:rsidR="00970861" w:rsidRPr="00970861">
        <w:rPr>
          <w:rFonts w:eastAsia="Calibri"/>
          <w:sz w:val="28"/>
          <w:szCs w:val="28"/>
          <w:lang w:val="uk-UA" w:eastAsia="en-US"/>
        </w:rPr>
        <w:t xml:space="preserve"> від 24.09.2021 № 1826</w:t>
      </w:r>
      <w:r w:rsidR="00970861">
        <w:rPr>
          <w:rFonts w:eastAsia="Calibri"/>
          <w:sz w:val="28"/>
          <w:szCs w:val="28"/>
          <w:lang w:val="uk-UA" w:eastAsia="en-US"/>
        </w:rPr>
        <w:t>)</w:t>
      </w:r>
      <w:r w:rsidR="00B607B8">
        <w:rPr>
          <w:bCs/>
          <w:sz w:val="28"/>
          <w:szCs w:val="28"/>
          <w:lang w:val="uk-UA"/>
        </w:rPr>
        <w:t xml:space="preserve">, </w:t>
      </w:r>
      <w:r w:rsidR="00033736">
        <w:rPr>
          <w:sz w:val="28"/>
          <w:szCs w:val="28"/>
          <w:lang w:val="uk-UA"/>
        </w:rPr>
        <w:t xml:space="preserve">розпорядженням </w:t>
      </w:r>
      <w:bookmarkStart w:id="1" w:name="_Hlk96520742"/>
      <w:r w:rsidR="00033736">
        <w:rPr>
          <w:sz w:val="28"/>
          <w:szCs w:val="28"/>
          <w:lang w:val="uk-UA"/>
        </w:rPr>
        <w:t>керівника Сєвєродонецької міської військово-цивільної адміністрації</w:t>
      </w:r>
      <w:bookmarkEnd w:id="1"/>
      <w:r w:rsidR="00033736">
        <w:rPr>
          <w:sz w:val="28"/>
          <w:szCs w:val="28"/>
          <w:lang w:val="uk-UA"/>
        </w:rPr>
        <w:t xml:space="preserve"> від 04.01.2021№ 26 «Про затвердження переліку другого типу об’єктів нерухомого майна Сєвєродонецької міської територіальної громади, що підлягають передачі в оренду без аукціону»</w:t>
      </w:r>
      <w:r w:rsidR="00970861">
        <w:rPr>
          <w:sz w:val="28"/>
          <w:szCs w:val="28"/>
          <w:lang w:val="uk-UA"/>
        </w:rPr>
        <w:t xml:space="preserve">, з метою вжиття заходів з передачі в оренду майна </w:t>
      </w:r>
    </w:p>
    <w:p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13C88">
        <w:rPr>
          <w:b/>
          <w:sz w:val="28"/>
          <w:szCs w:val="28"/>
          <w:lang w:val="uk-UA"/>
        </w:rPr>
        <w:t>зобовʼязую</w:t>
      </w:r>
      <w:proofErr w:type="spellEnd"/>
      <w:r w:rsidRPr="00B13C88">
        <w:rPr>
          <w:b/>
          <w:sz w:val="28"/>
          <w:szCs w:val="28"/>
          <w:lang w:val="uk-UA"/>
        </w:rPr>
        <w:t>:</w:t>
      </w:r>
    </w:p>
    <w:p w:rsidR="003962E4" w:rsidRPr="00B13C88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:rsidR="00CE784C" w:rsidRPr="007F4CB3" w:rsidRDefault="00CE784C" w:rsidP="00CE784C">
      <w:pPr>
        <w:pStyle w:val="a8"/>
        <w:numPr>
          <w:ilvl w:val="0"/>
          <w:numId w:val="24"/>
        </w:numPr>
        <w:tabs>
          <w:tab w:val="left" w:pos="851"/>
          <w:tab w:val="left" w:pos="993"/>
        </w:tabs>
        <w:spacing w:before="0"/>
        <w:ind w:left="0" w:right="-2" w:firstLine="709"/>
        <w:rPr>
          <w:rFonts w:ascii="Times New Roman" w:hAnsi="Times New Roman" w:cs="Times New Roman"/>
          <w:sz w:val="28"/>
          <w:szCs w:val="28"/>
        </w:rPr>
      </w:pPr>
      <w:r w:rsidRPr="007F4CB3">
        <w:rPr>
          <w:rFonts w:ascii="Times New Roman" w:hAnsi="Times New Roman" w:cs="Times New Roman"/>
          <w:sz w:val="28"/>
          <w:szCs w:val="28"/>
        </w:rPr>
        <w:t>Внести наступні зміни до перелік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4CB3">
        <w:rPr>
          <w:rFonts w:ascii="Times New Roman" w:hAnsi="Times New Roman" w:cs="Times New Roman"/>
          <w:sz w:val="28"/>
          <w:szCs w:val="28"/>
        </w:rPr>
        <w:t xml:space="preserve"> другого типу об'єктів нерухомого майна Сєвєродонецької міської територіальної громади, що підлягають передачі в оренду без аукціону, а саме: </w:t>
      </w:r>
    </w:p>
    <w:p w:rsidR="00535DD4" w:rsidRDefault="007D6A0D" w:rsidP="00535DD4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4CB3">
        <w:rPr>
          <w:rFonts w:ascii="Times New Roman" w:hAnsi="Times New Roman" w:cs="Times New Roman"/>
          <w:sz w:val="28"/>
          <w:szCs w:val="28"/>
        </w:rPr>
        <w:t xml:space="preserve">1.2. </w:t>
      </w:r>
      <w:r w:rsidR="0028544E">
        <w:rPr>
          <w:rFonts w:ascii="Times New Roman" w:hAnsi="Times New Roman" w:cs="Times New Roman"/>
          <w:sz w:val="28"/>
          <w:szCs w:val="28"/>
        </w:rPr>
        <w:t xml:space="preserve">Виключити з переліку другого типу </w:t>
      </w:r>
      <w:r w:rsidR="0028544E" w:rsidRPr="00BD43AC">
        <w:rPr>
          <w:rFonts w:ascii="Times New Roman" w:hAnsi="Times New Roman" w:cs="Times New Roman"/>
          <w:sz w:val="28"/>
          <w:szCs w:val="28"/>
        </w:rPr>
        <w:t>об’єкт</w:t>
      </w:r>
      <w:r w:rsidR="0028544E"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оренди</w:t>
      </w:r>
      <w:r w:rsidR="00535D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285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зазначений у </w:t>
      </w:r>
      <w:bookmarkStart w:id="2" w:name="_Hlk96520719"/>
      <w:r w:rsidR="002854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розпорядженні  від 24.09.2021 № 1826 </w:t>
      </w:r>
      <w:bookmarkEnd w:id="2"/>
      <w:r w:rsidR="0028544E">
        <w:rPr>
          <w:rFonts w:ascii="Times New Roman" w:eastAsia="Calibri" w:hAnsi="Times New Roman" w:cs="Times New Roman"/>
          <w:sz w:val="28"/>
          <w:szCs w:val="28"/>
          <w:lang w:eastAsia="en-US"/>
        </w:rPr>
        <w:t>«Про внесення змін до розпорядження керівника військово-цивільної адміністрації від 09.09.2020 № 348»</w:t>
      </w:r>
      <w:r w:rsidR="00535DD4" w:rsidRPr="00BD43AC">
        <w:rPr>
          <w:rFonts w:ascii="Times New Roman" w:hAnsi="Times New Roman" w:cs="Times New Roman"/>
          <w:sz w:val="28"/>
          <w:szCs w:val="28"/>
        </w:rPr>
        <w:t xml:space="preserve"> у розділі «Балансоутримувач </w:t>
      </w:r>
      <w:r w:rsidR="00535DD4" w:rsidRPr="00535DD4">
        <w:rPr>
          <w:rFonts w:ascii="Times New Roman" w:hAnsi="Times New Roman" w:cs="Times New Roman"/>
          <w:sz w:val="28"/>
          <w:szCs w:val="28"/>
        </w:rPr>
        <w:t>–</w:t>
      </w:r>
      <w:r w:rsidR="0028544E" w:rsidRPr="0028544E">
        <w:rPr>
          <w:rFonts w:ascii="Times New Roman" w:hAnsi="Times New Roman" w:cs="Times New Roman"/>
          <w:sz w:val="28"/>
          <w:szCs w:val="28"/>
        </w:rPr>
        <w:t>Фонд комунального майна Сєвєродонецької міської військово-цивільної адміністрації Сєвєродонецького району Луганської області</w:t>
      </w:r>
      <w:r w:rsidR="0028544E">
        <w:rPr>
          <w:rFonts w:ascii="Times New Roman" w:hAnsi="Times New Roman" w:cs="Times New Roman"/>
          <w:sz w:val="28"/>
          <w:szCs w:val="28"/>
        </w:rPr>
        <w:t xml:space="preserve">», </w:t>
      </w:r>
      <w:r w:rsidR="00535DD4"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ряд</w:t>
      </w:r>
      <w:r w:rsidR="0028544E">
        <w:rPr>
          <w:rFonts w:ascii="Times New Roman" w:eastAsia="Calibri" w:hAnsi="Times New Roman" w:cs="Times New Roman"/>
          <w:sz w:val="28"/>
          <w:szCs w:val="28"/>
          <w:lang w:eastAsia="en-US"/>
        </w:rPr>
        <w:t>ок 6</w:t>
      </w:r>
      <w:r w:rsidR="00535DD4" w:rsidRPr="00BD43A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B4873" w:rsidRDefault="003B4873" w:rsidP="007D6A0D">
      <w:pPr>
        <w:widowControl/>
        <w:tabs>
          <w:tab w:val="left" w:pos="851"/>
        </w:tabs>
        <w:autoSpaceDE/>
        <w:adjustRightInd/>
        <w:spacing w:befor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520546" w:rsidRDefault="00520546" w:rsidP="007D6A0D">
      <w:pPr>
        <w:widowControl/>
        <w:tabs>
          <w:tab w:val="left" w:pos="851"/>
        </w:tabs>
        <w:autoSpaceDE/>
        <w:adjustRightInd/>
        <w:spacing w:befor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520546" w:rsidRPr="00B13C88" w:rsidRDefault="00520546" w:rsidP="007D6A0D">
      <w:pPr>
        <w:widowControl/>
        <w:tabs>
          <w:tab w:val="left" w:pos="851"/>
        </w:tabs>
        <w:autoSpaceDE/>
        <w:adjustRightInd/>
        <w:spacing w:before="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/>
      </w:tblPr>
      <w:tblGrid>
        <w:gridCol w:w="415"/>
        <w:gridCol w:w="1531"/>
        <w:gridCol w:w="1139"/>
        <w:gridCol w:w="1701"/>
        <w:gridCol w:w="1974"/>
        <w:gridCol w:w="714"/>
        <w:gridCol w:w="2132"/>
      </w:tblGrid>
      <w:tr w:rsidR="003B4873" w:rsidRPr="007F4CB3" w:rsidTr="00634DFD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з/п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-105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Найменування </w:t>
            </w:r>
            <w:r w:rsidRPr="003E1E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</w:t>
            </w:r>
            <w:r w:rsidRPr="003E1EAA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Інв. 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 xml:space="preserve">Адреса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 w:hanging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3E1E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кв.м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4873" w:rsidRPr="003E1EAA" w:rsidRDefault="003B4873" w:rsidP="003B4873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-117" w:right="-130" w:hanging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Цільове використання</w:t>
            </w:r>
          </w:p>
        </w:tc>
      </w:tr>
      <w:tr w:rsidR="003B4873" w:rsidRPr="007F4CB3" w:rsidTr="003B4873">
        <w:trPr>
          <w:trHeight w:val="447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873" w:rsidRPr="003E1EAA" w:rsidRDefault="00634DFD" w:rsidP="003B4873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Балансоутримувач – </w:t>
            </w:r>
            <w:r w:rsidR="00BF6140" w:rsidRPr="00C425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Фонд комунального майна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5E1DC1" w:rsidRPr="007F4CB3" w:rsidTr="00634DFD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DC1" w:rsidRPr="00634DFD" w:rsidRDefault="007E22BB" w:rsidP="005E1DC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1DC1" w:rsidRPr="00634DFD" w:rsidRDefault="007E22BB" w:rsidP="005E1DC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428D">
              <w:rPr>
                <w:rFonts w:ascii="Times New Roman" w:hAnsi="Times New Roman" w:cs="Times New Roman"/>
              </w:rPr>
              <w:t>Нежитлове  приміщення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DC1" w:rsidRPr="00634DFD" w:rsidRDefault="007E22BB" w:rsidP="005E1DC1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28D">
              <w:rPr>
                <w:rFonts w:ascii="Times New Roman" w:hAnsi="Times New Roman" w:cs="Times New Roman"/>
              </w:rPr>
              <w:t>101300348/2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1DC1" w:rsidRPr="00634DFD" w:rsidRDefault="007E22BB" w:rsidP="005E1DC1">
            <w:pPr>
              <w:widowControl/>
              <w:autoSpaceDE/>
              <w:adjustRightInd/>
              <w:spacing w:before="0"/>
              <w:ind w:left="0" w:right="-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428D">
              <w:rPr>
                <w:rFonts w:ascii="Times New Roman" w:hAnsi="Times New Roman" w:cs="Times New Roman"/>
              </w:rPr>
              <w:t>пр. Центральний, 41/66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1DC1" w:rsidRPr="00634DFD" w:rsidRDefault="007E22BB" w:rsidP="005E1DC1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0428D">
              <w:rPr>
                <w:rFonts w:ascii="Times New Roman" w:hAnsi="Times New Roman" w:cs="Times New Roman"/>
              </w:rPr>
              <w:t>Приміщення  на 2-му поверсі у житловому  багатоповерховому будинку, з електрозабезпеченням, водопостачанням та  централізованим опаленням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C1" w:rsidRPr="00634DFD" w:rsidRDefault="007E22BB" w:rsidP="005E1DC1">
            <w:pPr>
              <w:widowControl/>
              <w:autoSpaceDE/>
              <w:adjustRightInd/>
              <w:spacing w:before="0"/>
              <w:ind w:left="0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30428D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DC1" w:rsidRPr="007E22BB" w:rsidRDefault="005E1DC1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E22BB">
              <w:rPr>
                <w:rFonts w:ascii="Times New Roman" w:hAnsi="Times New Roman" w:cs="Times New Roman"/>
              </w:rPr>
              <w:t xml:space="preserve">Розміщення бюджетної організації </w:t>
            </w:r>
          </w:p>
        </w:tc>
      </w:tr>
    </w:tbl>
    <w:p w:rsidR="00FA4BD3" w:rsidRPr="00B13C88" w:rsidRDefault="00FA4BD3" w:rsidP="007D6A0D">
      <w:pPr>
        <w:widowControl/>
        <w:tabs>
          <w:tab w:val="left" w:pos="851"/>
        </w:tabs>
        <w:autoSpaceDE/>
        <w:adjustRightInd/>
        <w:spacing w:befor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DB4EEC" w:rsidRPr="00B13C88" w:rsidRDefault="003D3F7D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5B462B" w:rsidRPr="00B13C88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B4EEC" w:rsidRPr="00B13C88" w:rsidRDefault="003D3F7D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:rsidR="00DB4EEC" w:rsidRPr="00B13C88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C507D6" w:rsidRPr="00B13C88" w:rsidRDefault="006C00F1" w:rsidP="008E450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C507D6" w:rsidRPr="00B13C88" w:rsidSect="007B3CD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F7D" w:rsidRDefault="00411F7D" w:rsidP="00264E1D">
      <w:pPr>
        <w:spacing w:before="0"/>
      </w:pPr>
      <w:r>
        <w:separator/>
      </w:r>
    </w:p>
  </w:endnote>
  <w:endnote w:type="continuationSeparator" w:id="1">
    <w:p w:rsidR="00411F7D" w:rsidRDefault="00411F7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F7D" w:rsidRDefault="00411F7D" w:rsidP="00264E1D">
      <w:pPr>
        <w:spacing w:before="0"/>
      </w:pPr>
      <w:r>
        <w:separator/>
      </w:r>
    </w:p>
  </w:footnote>
  <w:footnote w:type="continuationSeparator" w:id="1">
    <w:p w:rsidR="00411F7D" w:rsidRDefault="00411F7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D0A"/>
    <w:multiLevelType w:val="multilevel"/>
    <w:tmpl w:val="6D9A36A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num w:numId="1">
    <w:abstractNumId w:val="20"/>
  </w:num>
  <w:num w:numId="2">
    <w:abstractNumId w:val="19"/>
  </w:num>
  <w:num w:numId="3">
    <w:abstractNumId w:val="3"/>
  </w:num>
  <w:num w:numId="4">
    <w:abstractNumId w:val="12"/>
  </w:num>
  <w:num w:numId="5">
    <w:abstractNumId w:val="5"/>
  </w:num>
  <w:num w:numId="6">
    <w:abstractNumId w:val="10"/>
  </w:num>
  <w:num w:numId="7">
    <w:abstractNumId w:val="21"/>
  </w:num>
  <w:num w:numId="8">
    <w:abstractNumId w:val="13"/>
  </w:num>
  <w:num w:numId="9">
    <w:abstractNumId w:val="18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17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57B"/>
    <w:rsid w:val="00015C0C"/>
    <w:rsid w:val="00033736"/>
    <w:rsid w:val="00033B27"/>
    <w:rsid w:val="00033EEC"/>
    <w:rsid w:val="00035899"/>
    <w:rsid w:val="00043A9C"/>
    <w:rsid w:val="00045B40"/>
    <w:rsid w:val="00054210"/>
    <w:rsid w:val="00056ED6"/>
    <w:rsid w:val="0007077A"/>
    <w:rsid w:val="0008715B"/>
    <w:rsid w:val="00087AA1"/>
    <w:rsid w:val="00097D90"/>
    <w:rsid w:val="000A0FE9"/>
    <w:rsid w:val="000A2A10"/>
    <w:rsid w:val="000B413C"/>
    <w:rsid w:val="000C4D62"/>
    <w:rsid w:val="000D01FD"/>
    <w:rsid w:val="000E0CBE"/>
    <w:rsid w:val="000E745B"/>
    <w:rsid w:val="000E750C"/>
    <w:rsid w:val="000E7E72"/>
    <w:rsid w:val="000F514C"/>
    <w:rsid w:val="000F66CD"/>
    <w:rsid w:val="000F7576"/>
    <w:rsid w:val="00102B47"/>
    <w:rsid w:val="00121783"/>
    <w:rsid w:val="00123072"/>
    <w:rsid w:val="001327E3"/>
    <w:rsid w:val="00142118"/>
    <w:rsid w:val="001426D8"/>
    <w:rsid w:val="00151A94"/>
    <w:rsid w:val="0015203E"/>
    <w:rsid w:val="00164C90"/>
    <w:rsid w:val="0016519E"/>
    <w:rsid w:val="00166CAD"/>
    <w:rsid w:val="00167148"/>
    <w:rsid w:val="0017599C"/>
    <w:rsid w:val="00177EB7"/>
    <w:rsid w:val="001877BE"/>
    <w:rsid w:val="00187AB3"/>
    <w:rsid w:val="00191F55"/>
    <w:rsid w:val="00197539"/>
    <w:rsid w:val="001A5E03"/>
    <w:rsid w:val="001A6F6B"/>
    <w:rsid w:val="001C1695"/>
    <w:rsid w:val="001C4279"/>
    <w:rsid w:val="001C6B3E"/>
    <w:rsid w:val="001D2C78"/>
    <w:rsid w:val="001D4338"/>
    <w:rsid w:val="001E00E4"/>
    <w:rsid w:val="001E509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4717"/>
    <w:rsid w:val="0024506C"/>
    <w:rsid w:val="00253315"/>
    <w:rsid w:val="00263D5D"/>
    <w:rsid w:val="00264E1D"/>
    <w:rsid w:val="00273B8E"/>
    <w:rsid w:val="00275BC1"/>
    <w:rsid w:val="0028544E"/>
    <w:rsid w:val="0029713E"/>
    <w:rsid w:val="002A1BA3"/>
    <w:rsid w:val="002A7AE2"/>
    <w:rsid w:val="002B322D"/>
    <w:rsid w:val="002B7CA7"/>
    <w:rsid w:val="002C24DE"/>
    <w:rsid w:val="002C6465"/>
    <w:rsid w:val="002C72EE"/>
    <w:rsid w:val="002D31AA"/>
    <w:rsid w:val="002D4961"/>
    <w:rsid w:val="002E70E0"/>
    <w:rsid w:val="003038A6"/>
    <w:rsid w:val="00306A34"/>
    <w:rsid w:val="00315A21"/>
    <w:rsid w:val="00316851"/>
    <w:rsid w:val="00332273"/>
    <w:rsid w:val="00336F1E"/>
    <w:rsid w:val="00351E16"/>
    <w:rsid w:val="00374224"/>
    <w:rsid w:val="00385BE4"/>
    <w:rsid w:val="003929A5"/>
    <w:rsid w:val="003962E4"/>
    <w:rsid w:val="003A0D76"/>
    <w:rsid w:val="003B3611"/>
    <w:rsid w:val="003B4873"/>
    <w:rsid w:val="003C7CCC"/>
    <w:rsid w:val="003D3F7D"/>
    <w:rsid w:val="003D4A1F"/>
    <w:rsid w:val="003E21D8"/>
    <w:rsid w:val="003E65F4"/>
    <w:rsid w:val="003F6866"/>
    <w:rsid w:val="00403182"/>
    <w:rsid w:val="00411F7D"/>
    <w:rsid w:val="00417CA7"/>
    <w:rsid w:val="00431B39"/>
    <w:rsid w:val="0044748C"/>
    <w:rsid w:val="00447B0A"/>
    <w:rsid w:val="004563B5"/>
    <w:rsid w:val="0046164C"/>
    <w:rsid w:val="004647B9"/>
    <w:rsid w:val="00465AFB"/>
    <w:rsid w:val="00486693"/>
    <w:rsid w:val="004917AF"/>
    <w:rsid w:val="004929A6"/>
    <w:rsid w:val="004A251B"/>
    <w:rsid w:val="004A4DF9"/>
    <w:rsid w:val="004A5430"/>
    <w:rsid w:val="004A5D14"/>
    <w:rsid w:val="004A7581"/>
    <w:rsid w:val="004B2710"/>
    <w:rsid w:val="004B3553"/>
    <w:rsid w:val="004D249D"/>
    <w:rsid w:val="004D4575"/>
    <w:rsid w:val="004E7764"/>
    <w:rsid w:val="004E7C30"/>
    <w:rsid w:val="004F0037"/>
    <w:rsid w:val="004F3B4A"/>
    <w:rsid w:val="00516BBE"/>
    <w:rsid w:val="00520546"/>
    <w:rsid w:val="0052164F"/>
    <w:rsid w:val="00525114"/>
    <w:rsid w:val="00534EC1"/>
    <w:rsid w:val="00535DD4"/>
    <w:rsid w:val="00545340"/>
    <w:rsid w:val="00560E6E"/>
    <w:rsid w:val="00573137"/>
    <w:rsid w:val="00575568"/>
    <w:rsid w:val="005A4B23"/>
    <w:rsid w:val="005A6FC9"/>
    <w:rsid w:val="005B462B"/>
    <w:rsid w:val="005C1481"/>
    <w:rsid w:val="005C3A5A"/>
    <w:rsid w:val="005C5886"/>
    <w:rsid w:val="005D21B8"/>
    <w:rsid w:val="005D58FB"/>
    <w:rsid w:val="005D69F3"/>
    <w:rsid w:val="005E1DC1"/>
    <w:rsid w:val="00622F81"/>
    <w:rsid w:val="00634DFD"/>
    <w:rsid w:val="0064300D"/>
    <w:rsid w:val="00656C1B"/>
    <w:rsid w:val="0066233E"/>
    <w:rsid w:val="00663BD7"/>
    <w:rsid w:val="00667B8A"/>
    <w:rsid w:val="00670740"/>
    <w:rsid w:val="00671965"/>
    <w:rsid w:val="0067518B"/>
    <w:rsid w:val="0068180B"/>
    <w:rsid w:val="006828B8"/>
    <w:rsid w:val="00690B07"/>
    <w:rsid w:val="006A1C16"/>
    <w:rsid w:val="006A4FB0"/>
    <w:rsid w:val="006C00F1"/>
    <w:rsid w:val="006C1236"/>
    <w:rsid w:val="006C170D"/>
    <w:rsid w:val="006D1204"/>
    <w:rsid w:val="006E157E"/>
    <w:rsid w:val="006E1794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4153F"/>
    <w:rsid w:val="00742BF6"/>
    <w:rsid w:val="007479DA"/>
    <w:rsid w:val="0075228B"/>
    <w:rsid w:val="00762630"/>
    <w:rsid w:val="007670E4"/>
    <w:rsid w:val="00781B23"/>
    <w:rsid w:val="00782264"/>
    <w:rsid w:val="00787DBB"/>
    <w:rsid w:val="007902FF"/>
    <w:rsid w:val="007A458F"/>
    <w:rsid w:val="007A65D0"/>
    <w:rsid w:val="007B0659"/>
    <w:rsid w:val="007B23B8"/>
    <w:rsid w:val="007B3CDE"/>
    <w:rsid w:val="007B6E51"/>
    <w:rsid w:val="007D3753"/>
    <w:rsid w:val="007D6A0D"/>
    <w:rsid w:val="007E0E02"/>
    <w:rsid w:val="007E22BB"/>
    <w:rsid w:val="007E48B6"/>
    <w:rsid w:val="0080565C"/>
    <w:rsid w:val="00805E7D"/>
    <w:rsid w:val="00825975"/>
    <w:rsid w:val="0085245C"/>
    <w:rsid w:val="00854101"/>
    <w:rsid w:val="008574DC"/>
    <w:rsid w:val="00860926"/>
    <w:rsid w:val="00870C06"/>
    <w:rsid w:val="008872A4"/>
    <w:rsid w:val="008917CB"/>
    <w:rsid w:val="008A3D64"/>
    <w:rsid w:val="008A440A"/>
    <w:rsid w:val="008B3463"/>
    <w:rsid w:val="008B614F"/>
    <w:rsid w:val="008B66F0"/>
    <w:rsid w:val="008D0AFC"/>
    <w:rsid w:val="008D2B48"/>
    <w:rsid w:val="008E450A"/>
    <w:rsid w:val="008E76B5"/>
    <w:rsid w:val="008F60D9"/>
    <w:rsid w:val="00901FE3"/>
    <w:rsid w:val="009024FF"/>
    <w:rsid w:val="0090252C"/>
    <w:rsid w:val="009029E4"/>
    <w:rsid w:val="009158DB"/>
    <w:rsid w:val="00920099"/>
    <w:rsid w:val="00920B36"/>
    <w:rsid w:val="009226A3"/>
    <w:rsid w:val="009238B6"/>
    <w:rsid w:val="009258B7"/>
    <w:rsid w:val="00937038"/>
    <w:rsid w:val="009451C6"/>
    <w:rsid w:val="00952D1B"/>
    <w:rsid w:val="009534C8"/>
    <w:rsid w:val="00970861"/>
    <w:rsid w:val="00996C4C"/>
    <w:rsid w:val="009970E4"/>
    <w:rsid w:val="009A5437"/>
    <w:rsid w:val="009A556B"/>
    <w:rsid w:val="009A6B2B"/>
    <w:rsid w:val="009B52F7"/>
    <w:rsid w:val="009B7607"/>
    <w:rsid w:val="009C5AF9"/>
    <w:rsid w:val="009D7B57"/>
    <w:rsid w:val="009E53D1"/>
    <w:rsid w:val="009F1AB8"/>
    <w:rsid w:val="009F2801"/>
    <w:rsid w:val="009F42CA"/>
    <w:rsid w:val="009F5A01"/>
    <w:rsid w:val="009F5CF4"/>
    <w:rsid w:val="00A07AFE"/>
    <w:rsid w:val="00A1162A"/>
    <w:rsid w:val="00A16BD7"/>
    <w:rsid w:val="00A17DE2"/>
    <w:rsid w:val="00A31B1D"/>
    <w:rsid w:val="00A32C1A"/>
    <w:rsid w:val="00A34E26"/>
    <w:rsid w:val="00A35128"/>
    <w:rsid w:val="00A466DB"/>
    <w:rsid w:val="00A52DED"/>
    <w:rsid w:val="00A55A19"/>
    <w:rsid w:val="00A56E1D"/>
    <w:rsid w:val="00A66099"/>
    <w:rsid w:val="00A71BA3"/>
    <w:rsid w:val="00A75359"/>
    <w:rsid w:val="00A8128E"/>
    <w:rsid w:val="00A84D0E"/>
    <w:rsid w:val="00A92093"/>
    <w:rsid w:val="00A95BB0"/>
    <w:rsid w:val="00AA13E2"/>
    <w:rsid w:val="00AA39A1"/>
    <w:rsid w:val="00AC3302"/>
    <w:rsid w:val="00AC680D"/>
    <w:rsid w:val="00AC709D"/>
    <w:rsid w:val="00AC7A4C"/>
    <w:rsid w:val="00AE0AF9"/>
    <w:rsid w:val="00AF09E9"/>
    <w:rsid w:val="00AF3A4E"/>
    <w:rsid w:val="00B10500"/>
    <w:rsid w:val="00B123D0"/>
    <w:rsid w:val="00B13C88"/>
    <w:rsid w:val="00B205F5"/>
    <w:rsid w:val="00B228D1"/>
    <w:rsid w:val="00B26C85"/>
    <w:rsid w:val="00B27EAD"/>
    <w:rsid w:val="00B302D5"/>
    <w:rsid w:val="00B55BF9"/>
    <w:rsid w:val="00B607B8"/>
    <w:rsid w:val="00B629FD"/>
    <w:rsid w:val="00B6641D"/>
    <w:rsid w:val="00B71179"/>
    <w:rsid w:val="00B94C66"/>
    <w:rsid w:val="00BA56B2"/>
    <w:rsid w:val="00BC52EC"/>
    <w:rsid w:val="00BD1D35"/>
    <w:rsid w:val="00BD43AC"/>
    <w:rsid w:val="00BF42CE"/>
    <w:rsid w:val="00BF6140"/>
    <w:rsid w:val="00BF6569"/>
    <w:rsid w:val="00C05299"/>
    <w:rsid w:val="00C11F73"/>
    <w:rsid w:val="00C13B80"/>
    <w:rsid w:val="00C24122"/>
    <w:rsid w:val="00C269B8"/>
    <w:rsid w:val="00C272B5"/>
    <w:rsid w:val="00C36334"/>
    <w:rsid w:val="00C37C94"/>
    <w:rsid w:val="00C425C0"/>
    <w:rsid w:val="00C507D6"/>
    <w:rsid w:val="00C51F28"/>
    <w:rsid w:val="00C53587"/>
    <w:rsid w:val="00C5464B"/>
    <w:rsid w:val="00C621D6"/>
    <w:rsid w:val="00C719EB"/>
    <w:rsid w:val="00C85298"/>
    <w:rsid w:val="00C8623D"/>
    <w:rsid w:val="00CA2D33"/>
    <w:rsid w:val="00CA7835"/>
    <w:rsid w:val="00CC03D0"/>
    <w:rsid w:val="00CD2104"/>
    <w:rsid w:val="00CD6145"/>
    <w:rsid w:val="00CE6885"/>
    <w:rsid w:val="00CE784C"/>
    <w:rsid w:val="00D050FE"/>
    <w:rsid w:val="00D146A0"/>
    <w:rsid w:val="00D45E05"/>
    <w:rsid w:val="00D54381"/>
    <w:rsid w:val="00D572C4"/>
    <w:rsid w:val="00D70C81"/>
    <w:rsid w:val="00D778FB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C0FBA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27228"/>
    <w:rsid w:val="00E31272"/>
    <w:rsid w:val="00E31943"/>
    <w:rsid w:val="00E320B7"/>
    <w:rsid w:val="00E36A5B"/>
    <w:rsid w:val="00E41F9F"/>
    <w:rsid w:val="00E65730"/>
    <w:rsid w:val="00E73C38"/>
    <w:rsid w:val="00E819C0"/>
    <w:rsid w:val="00E81B10"/>
    <w:rsid w:val="00E84048"/>
    <w:rsid w:val="00E8551D"/>
    <w:rsid w:val="00E86F31"/>
    <w:rsid w:val="00EA4D0D"/>
    <w:rsid w:val="00EC19D0"/>
    <w:rsid w:val="00ED00E6"/>
    <w:rsid w:val="00ED1C5A"/>
    <w:rsid w:val="00ED304E"/>
    <w:rsid w:val="00ED77AF"/>
    <w:rsid w:val="00EE0375"/>
    <w:rsid w:val="00EE7590"/>
    <w:rsid w:val="00EF6BD1"/>
    <w:rsid w:val="00F017FE"/>
    <w:rsid w:val="00F16405"/>
    <w:rsid w:val="00F2723D"/>
    <w:rsid w:val="00F32E07"/>
    <w:rsid w:val="00F41647"/>
    <w:rsid w:val="00F41FBA"/>
    <w:rsid w:val="00F53513"/>
    <w:rsid w:val="00F57BCE"/>
    <w:rsid w:val="00F65507"/>
    <w:rsid w:val="00F6568C"/>
    <w:rsid w:val="00F675BC"/>
    <w:rsid w:val="00F67BC4"/>
    <w:rsid w:val="00F7120F"/>
    <w:rsid w:val="00F8559B"/>
    <w:rsid w:val="00F90842"/>
    <w:rsid w:val="00F914D2"/>
    <w:rsid w:val="00F92D42"/>
    <w:rsid w:val="00F95C51"/>
    <w:rsid w:val="00FA4BD3"/>
    <w:rsid w:val="00FA6ADD"/>
    <w:rsid w:val="00FA7871"/>
    <w:rsid w:val="00FA7B2F"/>
    <w:rsid w:val="00FB6959"/>
    <w:rsid w:val="00FC1524"/>
    <w:rsid w:val="00FC54A5"/>
    <w:rsid w:val="00FD148B"/>
    <w:rsid w:val="00FD2942"/>
    <w:rsid w:val="00FD5878"/>
    <w:rsid w:val="00FE1480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244717"/>
    <w:pPr>
      <w:tabs>
        <w:tab w:val="center" w:pos="4677"/>
        <w:tab w:val="right" w:pos="9355"/>
      </w:tabs>
      <w:spacing w:before="0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44717"/>
    <w:rPr>
      <w:rFonts w:ascii="Arial" w:eastAsia="Times New Roman" w:hAnsi="Arial" w:cs="Arial"/>
      <w:sz w:val="16"/>
      <w:szCs w:val="16"/>
      <w:lang w:val="uk-UA"/>
    </w:rPr>
  </w:style>
  <w:style w:type="paragraph" w:styleId="af1">
    <w:name w:val="footer"/>
    <w:basedOn w:val="a"/>
    <w:link w:val="af2"/>
    <w:uiPriority w:val="99"/>
    <w:semiHidden/>
    <w:unhideWhenUsed/>
    <w:rsid w:val="00244717"/>
    <w:pPr>
      <w:tabs>
        <w:tab w:val="center" w:pos="4677"/>
        <w:tab w:val="right" w:pos="9355"/>
      </w:tabs>
      <w:spacing w:before="0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44717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2022-02-10T14:15:00Z</cp:lastPrinted>
  <dcterms:created xsi:type="dcterms:W3CDTF">2022-02-23T13:03:00Z</dcterms:created>
  <dcterms:modified xsi:type="dcterms:W3CDTF">2022-02-23T14:51:00Z</dcterms:modified>
</cp:coreProperties>
</file>